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FA" w:rsidRDefault="005361FA">
      <w:pPr>
        <w:pBdr>
          <w:top w:val="nil"/>
          <w:left w:val="nil"/>
          <w:bottom w:val="nil"/>
          <w:right w:val="nil"/>
          <w:between w:val="nil"/>
        </w:pBdr>
        <w:rPr>
          <w:b/>
          <w:color w:val="000000"/>
          <w:sz w:val="28"/>
          <w:szCs w:val="28"/>
        </w:rPr>
      </w:pPr>
    </w:p>
    <w:p w:rsidR="005361FA" w:rsidRDefault="000156EC">
      <w:pPr>
        <w:spacing w:line="360" w:lineRule="auto"/>
        <w:jc w:val="center"/>
        <w:rPr>
          <w:color w:val="000000"/>
          <w:sz w:val="28"/>
          <w:szCs w:val="28"/>
        </w:rPr>
      </w:pPr>
      <w:bookmarkStart w:id="0" w:name="_heading=h.gjdgxs" w:colFirst="0" w:colLast="0"/>
      <w:bookmarkEnd w:id="0"/>
      <w:r>
        <w:rPr>
          <w:color w:val="000000"/>
          <w:sz w:val="28"/>
          <w:szCs w:val="28"/>
        </w:rPr>
        <w:t>ДЕРЖАВНА СЛУЖБА УКРАЇНИ З НАДЗВИЧАЙНИХ СИТУАЦІЙ</w:t>
      </w:r>
    </w:p>
    <w:p w:rsidR="005361FA" w:rsidRDefault="000156EC">
      <w:pPr>
        <w:spacing w:line="360" w:lineRule="auto"/>
        <w:jc w:val="center"/>
        <w:rPr>
          <w:color w:val="000000"/>
          <w:sz w:val="28"/>
          <w:szCs w:val="28"/>
        </w:rPr>
      </w:pPr>
      <w:r>
        <w:rPr>
          <w:color w:val="000000"/>
          <w:sz w:val="28"/>
          <w:szCs w:val="28"/>
        </w:rPr>
        <w:t>ЛЬВІВСЬКИЙ ДЕРЖАВНИЙ УНІВЕРСИТЕТ БЕЗПЕКИ ЖИТТЄДІЯЛЬНОСТІ</w:t>
      </w:r>
    </w:p>
    <w:p w:rsidR="005361FA" w:rsidRDefault="000156EC">
      <w:pPr>
        <w:spacing w:line="360" w:lineRule="auto"/>
        <w:jc w:val="center"/>
        <w:rPr>
          <w:sz w:val="28"/>
          <w:szCs w:val="28"/>
        </w:rPr>
      </w:pPr>
      <w:r>
        <w:rPr>
          <w:sz w:val="28"/>
          <w:szCs w:val="28"/>
        </w:rPr>
        <w:t>Факультет пожежної та техногенної безпеки</w:t>
      </w:r>
    </w:p>
    <w:p w:rsidR="005361FA" w:rsidRDefault="000156EC">
      <w:pPr>
        <w:spacing w:line="360" w:lineRule="auto"/>
        <w:jc w:val="center"/>
        <w:rPr>
          <w:color w:val="000000"/>
          <w:sz w:val="28"/>
          <w:szCs w:val="28"/>
        </w:rPr>
      </w:pPr>
      <w:r>
        <w:rPr>
          <w:color w:val="000000"/>
          <w:sz w:val="28"/>
          <w:szCs w:val="28"/>
        </w:rPr>
        <w:t>Кафедра права та менеджменту у сфері цивільного захисту</w:t>
      </w:r>
    </w:p>
    <w:p w:rsidR="005361FA" w:rsidRDefault="005361FA">
      <w:pPr>
        <w:spacing w:line="360" w:lineRule="auto"/>
        <w:jc w:val="center"/>
        <w:rPr>
          <w:b/>
          <w:color w:val="000000"/>
          <w:sz w:val="28"/>
          <w:szCs w:val="28"/>
        </w:rPr>
      </w:pPr>
    </w:p>
    <w:p w:rsidR="005361FA" w:rsidRDefault="005361FA">
      <w:pPr>
        <w:spacing w:line="360" w:lineRule="auto"/>
        <w:jc w:val="center"/>
        <w:rPr>
          <w:b/>
          <w:color w:val="000000"/>
          <w:sz w:val="28"/>
          <w:szCs w:val="28"/>
        </w:rPr>
      </w:pPr>
    </w:p>
    <w:p w:rsidR="005361FA" w:rsidRDefault="005361FA">
      <w:pPr>
        <w:spacing w:line="360" w:lineRule="auto"/>
        <w:jc w:val="center"/>
        <w:rPr>
          <w:b/>
          <w:color w:val="000000"/>
          <w:sz w:val="28"/>
          <w:szCs w:val="28"/>
        </w:rPr>
      </w:pPr>
    </w:p>
    <w:p w:rsidR="005361FA" w:rsidRDefault="005361FA">
      <w:pPr>
        <w:spacing w:line="360" w:lineRule="auto"/>
        <w:jc w:val="center"/>
        <w:rPr>
          <w:b/>
          <w:color w:val="000000"/>
          <w:sz w:val="28"/>
          <w:szCs w:val="28"/>
        </w:rPr>
      </w:pPr>
    </w:p>
    <w:p w:rsidR="005361FA" w:rsidRDefault="005361FA">
      <w:pPr>
        <w:spacing w:line="360" w:lineRule="auto"/>
        <w:jc w:val="center"/>
        <w:rPr>
          <w:b/>
          <w:color w:val="000000"/>
          <w:sz w:val="28"/>
          <w:szCs w:val="28"/>
        </w:rPr>
      </w:pPr>
    </w:p>
    <w:p w:rsidR="005361FA" w:rsidRDefault="005361FA">
      <w:pPr>
        <w:spacing w:line="360" w:lineRule="auto"/>
        <w:jc w:val="center"/>
        <w:rPr>
          <w:b/>
          <w:color w:val="000000"/>
          <w:sz w:val="28"/>
          <w:szCs w:val="28"/>
        </w:rPr>
      </w:pPr>
    </w:p>
    <w:p w:rsidR="005361FA" w:rsidRDefault="005361FA">
      <w:pPr>
        <w:spacing w:line="360" w:lineRule="auto"/>
        <w:jc w:val="center"/>
        <w:rPr>
          <w:b/>
          <w:color w:val="000000"/>
          <w:sz w:val="28"/>
          <w:szCs w:val="28"/>
        </w:rPr>
      </w:pPr>
    </w:p>
    <w:p w:rsidR="005361FA" w:rsidRDefault="000156EC">
      <w:pPr>
        <w:spacing w:line="360" w:lineRule="auto"/>
        <w:jc w:val="center"/>
        <w:rPr>
          <w:b/>
          <w:color w:val="000000"/>
          <w:sz w:val="28"/>
          <w:szCs w:val="28"/>
        </w:rPr>
      </w:pPr>
      <w:r>
        <w:rPr>
          <w:b/>
          <w:color w:val="000000"/>
          <w:sz w:val="28"/>
          <w:szCs w:val="28"/>
        </w:rPr>
        <w:t>РОБОЧА ПРОГРАМА НАВЧАЛЬНОЇ ДИСЦИПЛІНИ (СИЛАБУС)</w:t>
      </w:r>
    </w:p>
    <w:p w:rsidR="005361FA" w:rsidRDefault="000156EC">
      <w:pPr>
        <w:jc w:val="center"/>
        <w:rPr>
          <w:b/>
          <w:color w:val="000000"/>
          <w:sz w:val="28"/>
          <w:szCs w:val="28"/>
        </w:rPr>
      </w:pPr>
      <w:r>
        <w:rPr>
          <w:b/>
          <w:color w:val="000000"/>
          <w:sz w:val="28"/>
          <w:szCs w:val="28"/>
        </w:rPr>
        <w:t>«Лідерство та стилі керівництва»</w:t>
      </w:r>
    </w:p>
    <w:p w:rsidR="005361FA" w:rsidRDefault="000156EC">
      <w:pPr>
        <w:jc w:val="center"/>
        <w:rPr>
          <w:color w:val="000000"/>
          <w:sz w:val="24"/>
          <w:szCs w:val="24"/>
        </w:rPr>
      </w:pPr>
      <w:r>
        <w:rPr>
          <w:color w:val="000000"/>
          <w:sz w:val="24"/>
          <w:szCs w:val="24"/>
        </w:rPr>
        <w:t>(назва навчальної дисципліни)</w:t>
      </w:r>
    </w:p>
    <w:p w:rsidR="005361FA" w:rsidRDefault="005361FA">
      <w:pPr>
        <w:jc w:val="center"/>
        <w:rPr>
          <w:b/>
          <w:color w:val="000000"/>
          <w:sz w:val="28"/>
          <w:szCs w:val="28"/>
        </w:rPr>
      </w:pPr>
    </w:p>
    <w:p w:rsidR="005361FA" w:rsidRDefault="005361FA">
      <w:pPr>
        <w:pBdr>
          <w:top w:val="nil"/>
          <w:left w:val="nil"/>
          <w:bottom w:val="nil"/>
          <w:right w:val="nil"/>
          <w:between w:val="nil"/>
        </w:pBdr>
        <w:rPr>
          <w:i/>
          <w:color w:val="000000"/>
          <w:sz w:val="28"/>
          <w:szCs w:val="28"/>
        </w:rPr>
      </w:pPr>
    </w:p>
    <w:p w:rsidR="005361FA" w:rsidRDefault="000156EC">
      <w:pPr>
        <w:pBdr>
          <w:top w:val="nil"/>
          <w:left w:val="nil"/>
          <w:bottom w:val="nil"/>
          <w:right w:val="nil"/>
          <w:between w:val="nil"/>
        </w:pBdr>
        <w:tabs>
          <w:tab w:val="left" w:pos="9594"/>
        </w:tabs>
        <w:spacing w:line="360" w:lineRule="auto"/>
        <w:jc w:val="both"/>
        <w:rPr>
          <w:color w:val="000000"/>
          <w:sz w:val="2"/>
          <w:szCs w:val="2"/>
          <w:u w:val="single"/>
        </w:rPr>
      </w:pPr>
      <w:r>
        <w:rPr>
          <w:color w:val="000000"/>
          <w:sz w:val="28"/>
          <w:szCs w:val="28"/>
        </w:rPr>
        <w:t xml:space="preserve">Рівень вищої освіти: </w:t>
      </w:r>
      <w:r>
        <w:rPr>
          <w:color w:val="000000"/>
          <w:sz w:val="28"/>
          <w:szCs w:val="28"/>
          <w:u w:val="single"/>
        </w:rPr>
        <w:t>перший (бакалаврський)</w:t>
      </w:r>
      <w:r>
        <w:rPr>
          <w:color w:val="000000"/>
          <w:sz w:val="2"/>
          <w:szCs w:val="2"/>
          <w:u w:val="single"/>
        </w:rPr>
        <w:t xml:space="preserve">                                                                                                                                                                                                                                                                </w:t>
      </w:r>
      <w:r>
        <w:rPr>
          <w:color w:val="000000"/>
          <w:sz w:val="2"/>
          <w:szCs w:val="2"/>
          <w:u w:val="single"/>
        </w:rPr>
        <w:t xml:space="preserve">                                                                                                                                                                                                                </w:t>
      </w:r>
    </w:p>
    <w:p w:rsidR="005361FA" w:rsidRDefault="000156EC">
      <w:pPr>
        <w:pBdr>
          <w:top w:val="nil"/>
          <w:left w:val="nil"/>
          <w:bottom w:val="nil"/>
          <w:right w:val="nil"/>
          <w:between w:val="nil"/>
        </w:pBdr>
        <w:tabs>
          <w:tab w:val="left" w:pos="9836"/>
        </w:tabs>
        <w:spacing w:line="360" w:lineRule="auto"/>
        <w:jc w:val="both"/>
        <w:rPr>
          <w:color w:val="000000"/>
          <w:sz w:val="28"/>
          <w:szCs w:val="28"/>
        </w:rPr>
      </w:pPr>
      <w:r>
        <w:rPr>
          <w:color w:val="000000"/>
          <w:sz w:val="28"/>
          <w:szCs w:val="28"/>
        </w:rPr>
        <w:t xml:space="preserve">Галузь знань: </w:t>
      </w:r>
      <w:r>
        <w:rPr>
          <w:color w:val="000000"/>
          <w:sz w:val="28"/>
          <w:szCs w:val="28"/>
          <w:u w:val="single"/>
        </w:rPr>
        <w:t xml:space="preserve">07 - Управління та адміністрування                      </w:t>
      </w:r>
      <w:r>
        <w:rPr>
          <w:color w:val="000000"/>
          <w:sz w:val="2"/>
          <w:szCs w:val="2"/>
          <w:u w:val="single"/>
        </w:rPr>
        <w:t xml:space="preserve"> .                          </w:t>
      </w:r>
    </w:p>
    <w:p w:rsidR="005361FA" w:rsidRDefault="000156EC">
      <w:pPr>
        <w:spacing w:line="360" w:lineRule="auto"/>
        <w:jc w:val="both"/>
        <w:rPr>
          <w:sz w:val="28"/>
          <w:szCs w:val="28"/>
          <w:u w:val="single"/>
        </w:rPr>
      </w:pPr>
      <w:r>
        <w:rPr>
          <w:sz w:val="28"/>
          <w:szCs w:val="28"/>
        </w:rPr>
        <w:t>Спеціальність (</w:t>
      </w:r>
      <w:r>
        <w:rPr>
          <w:i/>
          <w:sz w:val="28"/>
          <w:szCs w:val="28"/>
        </w:rPr>
        <w:t>спеціалізація</w:t>
      </w:r>
      <w:r>
        <w:rPr>
          <w:sz w:val="28"/>
          <w:szCs w:val="28"/>
        </w:rPr>
        <w:t xml:space="preserve">): </w:t>
      </w:r>
      <w:r>
        <w:rPr>
          <w:sz w:val="28"/>
          <w:szCs w:val="28"/>
          <w:u w:val="single"/>
        </w:rPr>
        <w:t>073 «Менеджмент»</w:t>
      </w:r>
      <w:r>
        <w:rPr>
          <w:sz w:val="2"/>
          <w:szCs w:val="2"/>
          <w:u w:val="single"/>
        </w:rPr>
        <w:t xml:space="preserve">                                                                                                                            </w:t>
      </w:r>
      <w:r>
        <w:rPr>
          <w:sz w:val="2"/>
          <w:szCs w:val="2"/>
          <w:u w:val="single"/>
        </w:rPr>
        <w:t xml:space="preserve">                                                                                                                                                                                                                      </w:t>
      </w:r>
    </w:p>
    <w:p w:rsidR="005361FA" w:rsidRDefault="000156EC">
      <w:pPr>
        <w:pBdr>
          <w:top w:val="nil"/>
          <w:left w:val="nil"/>
          <w:bottom w:val="nil"/>
          <w:right w:val="nil"/>
          <w:between w:val="nil"/>
        </w:pBdr>
        <w:tabs>
          <w:tab w:val="left" w:pos="9579"/>
        </w:tabs>
        <w:spacing w:line="360" w:lineRule="auto"/>
        <w:jc w:val="both"/>
        <w:rPr>
          <w:color w:val="000000"/>
          <w:sz w:val="28"/>
          <w:szCs w:val="28"/>
        </w:rPr>
      </w:pPr>
      <w:r>
        <w:rPr>
          <w:color w:val="000000"/>
          <w:sz w:val="28"/>
          <w:szCs w:val="28"/>
        </w:rPr>
        <w:t xml:space="preserve">Освітня програма: </w:t>
      </w:r>
      <w:r>
        <w:rPr>
          <w:color w:val="000000"/>
          <w:sz w:val="28"/>
          <w:szCs w:val="28"/>
          <w:u w:val="single"/>
        </w:rPr>
        <w:t xml:space="preserve">Менеджмент організацій </w:t>
      </w:r>
      <w:r>
        <w:rPr>
          <w:color w:val="000000"/>
          <w:sz w:val="28"/>
          <w:szCs w:val="28"/>
          <w:u w:val="single"/>
        </w:rPr>
        <w:t>та адміністрування</w:t>
      </w:r>
    </w:p>
    <w:p w:rsidR="005361FA" w:rsidRDefault="005361FA">
      <w:pPr>
        <w:jc w:val="both"/>
        <w:rPr>
          <w:b/>
          <w:color w:val="000000"/>
          <w:sz w:val="28"/>
          <w:szCs w:val="28"/>
        </w:rPr>
      </w:pPr>
    </w:p>
    <w:p w:rsidR="005361FA" w:rsidRDefault="005361FA">
      <w:pPr>
        <w:jc w:val="center"/>
        <w:rPr>
          <w:b/>
          <w:color w:val="000000"/>
          <w:sz w:val="28"/>
          <w:szCs w:val="28"/>
        </w:rPr>
      </w:pPr>
    </w:p>
    <w:p w:rsidR="005361FA" w:rsidRDefault="005361FA">
      <w:pPr>
        <w:jc w:val="center"/>
        <w:rPr>
          <w:b/>
          <w:color w:val="000000"/>
          <w:sz w:val="28"/>
          <w:szCs w:val="28"/>
        </w:rPr>
      </w:pPr>
    </w:p>
    <w:p w:rsidR="005361FA" w:rsidRDefault="005361FA">
      <w:pPr>
        <w:jc w:val="center"/>
        <w:rPr>
          <w:b/>
          <w:color w:val="000000"/>
          <w:sz w:val="28"/>
          <w:szCs w:val="28"/>
        </w:rPr>
      </w:pPr>
    </w:p>
    <w:p w:rsidR="005361FA" w:rsidRDefault="005361FA">
      <w:pPr>
        <w:jc w:val="center"/>
        <w:rPr>
          <w:b/>
          <w:color w:val="000000"/>
          <w:sz w:val="28"/>
          <w:szCs w:val="28"/>
        </w:rPr>
      </w:pPr>
    </w:p>
    <w:p w:rsidR="005361FA" w:rsidRDefault="005361FA">
      <w:pPr>
        <w:jc w:val="center"/>
        <w:rPr>
          <w:b/>
          <w:color w:val="000000"/>
          <w:sz w:val="28"/>
          <w:szCs w:val="28"/>
        </w:rPr>
      </w:pPr>
    </w:p>
    <w:p w:rsidR="005361FA" w:rsidRDefault="005361FA">
      <w:pPr>
        <w:jc w:val="center"/>
        <w:rPr>
          <w:b/>
          <w:color w:val="000000"/>
          <w:sz w:val="28"/>
          <w:szCs w:val="28"/>
        </w:rPr>
      </w:pPr>
    </w:p>
    <w:p w:rsidR="005361FA" w:rsidRDefault="005361FA">
      <w:pPr>
        <w:jc w:val="center"/>
        <w:rPr>
          <w:b/>
          <w:color w:val="000000"/>
          <w:sz w:val="28"/>
          <w:szCs w:val="28"/>
        </w:rPr>
      </w:pPr>
    </w:p>
    <w:p w:rsidR="005361FA" w:rsidRDefault="005361FA">
      <w:pPr>
        <w:jc w:val="center"/>
        <w:rPr>
          <w:b/>
          <w:color w:val="000000"/>
          <w:sz w:val="28"/>
          <w:szCs w:val="28"/>
        </w:rPr>
      </w:pPr>
    </w:p>
    <w:p w:rsidR="005361FA" w:rsidRDefault="005361FA">
      <w:pPr>
        <w:jc w:val="center"/>
        <w:rPr>
          <w:b/>
          <w:color w:val="000000"/>
          <w:sz w:val="28"/>
          <w:szCs w:val="28"/>
        </w:rPr>
      </w:pPr>
    </w:p>
    <w:p w:rsidR="005361FA" w:rsidRDefault="005361FA">
      <w:pPr>
        <w:jc w:val="center"/>
        <w:rPr>
          <w:b/>
          <w:color w:val="000000"/>
          <w:sz w:val="28"/>
          <w:szCs w:val="28"/>
        </w:rPr>
      </w:pPr>
    </w:p>
    <w:p w:rsidR="005361FA" w:rsidRDefault="005361FA">
      <w:pPr>
        <w:jc w:val="center"/>
        <w:rPr>
          <w:b/>
          <w:color w:val="000000"/>
          <w:sz w:val="28"/>
          <w:szCs w:val="28"/>
        </w:rPr>
      </w:pPr>
    </w:p>
    <w:p w:rsidR="005361FA" w:rsidRDefault="000156EC">
      <w:pPr>
        <w:jc w:val="center"/>
        <w:rPr>
          <w:color w:val="000000"/>
          <w:sz w:val="28"/>
          <w:szCs w:val="28"/>
        </w:rPr>
      </w:pPr>
      <w:r>
        <w:rPr>
          <w:color w:val="000000"/>
          <w:sz w:val="28"/>
          <w:szCs w:val="28"/>
        </w:rPr>
        <w:t>Львів 2024</w:t>
      </w:r>
      <w:r>
        <w:br w:type="page"/>
      </w:r>
    </w:p>
    <w:p w:rsidR="005361FA" w:rsidRDefault="006A2DA7">
      <w:pPr>
        <w:rPr>
          <w:sz w:val="28"/>
          <w:szCs w:val="28"/>
        </w:rPr>
      </w:pPr>
      <w:bookmarkStart w:id="1" w:name="_GoBack"/>
      <w:r>
        <w:rPr>
          <w:noProof/>
        </w:rPr>
        <w:lastRenderedPageBreak/>
        <w:drawing>
          <wp:inline distT="0" distB="0" distL="0" distR="0" wp14:anchorId="31F60F67" wp14:editId="47B9BDC1">
            <wp:extent cx="6010275" cy="7781925"/>
            <wp:effectExtent l="0" t="0" r="9525" b="9525"/>
            <wp:docPr id="58525087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50872" name=""/>
                    <pic:cNvPicPr/>
                  </pic:nvPicPr>
                  <pic:blipFill>
                    <a:blip r:embed="rId9"/>
                    <a:stretch>
                      <a:fillRect/>
                    </a:stretch>
                  </pic:blipFill>
                  <pic:spPr>
                    <a:xfrm>
                      <a:off x="0" y="0"/>
                      <a:ext cx="6010275" cy="7781925"/>
                    </a:xfrm>
                    <a:prstGeom prst="rect">
                      <a:avLst/>
                    </a:prstGeom>
                  </pic:spPr>
                </pic:pic>
              </a:graphicData>
            </a:graphic>
          </wp:inline>
        </w:drawing>
      </w:r>
      <w:bookmarkEnd w:id="1"/>
    </w:p>
    <w:p w:rsidR="005361FA" w:rsidRDefault="000156EC">
      <w:pPr>
        <w:tabs>
          <w:tab w:val="left" w:pos="1174"/>
          <w:tab w:val="left" w:pos="9106"/>
        </w:tabs>
        <w:spacing w:line="276" w:lineRule="auto"/>
        <w:jc w:val="both"/>
        <w:rPr>
          <w:sz w:val="28"/>
          <w:szCs w:val="28"/>
        </w:rPr>
      </w:pPr>
      <w:bookmarkStart w:id="2" w:name="_heading=h.30j0zll" w:colFirst="0" w:colLast="0"/>
      <w:bookmarkEnd w:id="2"/>
      <w:r>
        <w:rPr>
          <w:sz w:val="28"/>
          <w:szCs w:val="28"/>
        </w:rPr>
        <w:t>Розглянуто та затверджено на засіданні кафедри ___________________________, протокол від «___»  _______ 20___  №____</w:t>
      </w:r>
    </w:p>
    <w:p w:rsidR="005361FA" w:rsidRDefault="005361FA">
      <w:pPr>
        <w:tabs>
          <w:tab w:val="left" w:pos="1174"/>
          <w:tab w:val="left" w:pos="9106"/>
        </w:tabs>
        <w:spacing w:line="276" w:lineRule="auto"/>
        <w:jc w:val="both"/>
        <w:rPr>
          <w:sz w:val="28"/>
          <w:szCs w:val="28"/>
        </w:rPr>
      </w:pPr>
    </w:p>
    <w:p w:rsidR="005361FA" w:rsidRDefault="000156EC">
      <w:pPr>
        <w:tabs>
          <w:tab w:val="left" w:pos="1174"/>
          <w:tab w:val="left" w:pos="9106"/>
        </w:tabs>
        <w:spacing w:line="276" w:lineRule="auto"/>
        <w:jc w:val="both"/>
        <w:rPr>
          <w:sz w:val="28"/>
          <w:szCs w:val="28"/>
        </w:rPr>
      </w:pPr>
      <w:bookmarkStart w:id="3" w:name="_heading=h.1fob9te" w:colFirst="0" w:colLast="0"/>
      <w:bookmarkEnd w:id="3"/>
      <w:r>
        <w:rPr>
          <w:sz w:val="28"/>
          <w:szCs w:val="28"/>
        </w:rPr>
        <w:t>Розглянуто Вченою радою факультету (інституту)</w:t>
      </w:r>
    </w:p>
    <w:p w:rsidR="005361FA" w:rsidRDefault="000156EC">
      <w:pPr>
        <w:tabs>
          <w:tab w:val="left" w:pos="1174"/>
          <w:tab w:val="left" w:pos="9106"/>
        </w:tabs>
        <w:spacing w:line="276" w:lineRule="auto"/>
        <w:jc w:val="both"/>
        <w:rPr>
          <w:sz w:val="28"/>
          <w:szCs w:val="28"/>
        </w:rPr>
      </w:pPr>
      <w:r>
        <w:rPr>
          <w:sz w:val="28"/>
          <w:szCs w:val="28"/>
        </w:rPr>
        <w:t xml:space="preserve">____________________________________________________________________, </w:t>
      </w:r>
    </w:p>
    <w:p w:rsidR="005361FA" w:rsidRDefault="000156EC">
      <w:pPr>
        <w:tabs>
          <w:tab w:val="left" w:pos="1174"/>
          <w:tab w:val="left" w:pos="9106"/>
        </w:tabs>
        <w:spacing w:line="276" w:lineRule="auto"/>
        <w:jc w:val="both"/>
        <w:rPr>
          <w:sz w:val="28"/>
          <w:szCs w:val="28"/>
        </w:rPr>
      </w:pPr>
      <w:r>
        <w:rPr>
          <w:sz w:val="28"/>
          <w:szCs w:val="28"/>
        </w:rPr>
        <w:t>протокол від «___»  _______ 20___  №____</w:t>
      </w:r>
    </w:p>
    <w:p w:rsidR="005361FA" w:rsidRDefault="005361FA">
      <w:pPr>
        <w:tabs>
          <w:tab w:val="left" w:pos="1174"/>
          <w:tab w:val="left" w:pos="9106"/>
        </w:tabs>
        <w:spacing w:line="276" w:lineRule="auto"/>
        <w:ind w:firstLine="426"/>
        <w:jc w:val="both"/>
        <w:rPr>
          <w:sz w:val="28"/>
          <w:szCs w:val="28"/>
        </w:rPr>
      </w:pPr>
    </w:p>
    <w:p w:rsidR="005361FA" w:rsidRDefault="005361FA">
      <w:pPr>
        <w:tabs>
          <w:tab w:val="left" w:pos="1174"/>
          <w:tab w:val="left" w:pos="9106"/>
        </w:tabs>
        <w:spacing w:line="276" w:lineRule="auto"/>
        <w:ind w:firstLine="426"/>
        <w:jc w:val="both"/>
        <w:rPr>
          <w:sz w:val="28"/>
          <w:szCs w:val="28"/>
        </w:rPr>
      </w:pPr>
    </w:p>
    <w:p w:rsidR="005361FA" w:rsidRDefault="005361FA">
      <w:pPr>
        <w:rPr>
          <w:sz w:val="28"/>
          <w:szCs w:val="28"/>
        </w:rPr>
      </w:pPr>
    </w:p>
    <w:p w:rsidR="005361FA" w:rsidRDefault="000156EC">
      <w:pPr>
        <w:rPr>
          <w:b/>
          <w:color w:val="000000"/>
          <w:sz w:val="24"/>
          <w:szCs w:val="24"/>
        </w:rPr>
        <w:sectPr w:rsidR="005361FA">
          <w:headerReference w:type="default" r:id="rId10"/>
          <w:footerReference w:type="default" r:id="rId11"/>
          <w:pgSz w:w="11910" w:h="16840"/>
          <w:pgMar w:top="720" w:right="720" w:bottom="720" w:left="720" w:header="1146" w:footer="844" w:gutter="0"/>
          <w:pgNumType w:start="1"/>
          <w:cols w:space="720"/>
        </w:sectPr>
      </w:pPr>
      <w:r>
        <w:br w:type="page"/>
      </w:r>
    </w:p>
    <w:p w:rsidR="005361FA" w:rsidRDefault="000156EC">
      <w:pPr>
        <w:spacing w:line="276" w:lineRule="auto"/>
        <w:ind w:firstLine="1134"/>
        <w:jc w:val="center"/>
        <w:rPr>
          <w:b/>
          <w:color w:val="000000"/>
          <w:sz w:val="28"/>
          <w:szCs w:val="28"/>
        </w:rPr>
      </w:pPr>
      <w:r>
        <w:rPr>
          <w:b/>
          <w:color w:val="000000"/>
          <w:sz w:val="28"/>
          <w:szCs w:val="28"/>
        </w:rPr>
        <w:lastRenderedPageBreak/>
        <w:t>1. Загальна інформація</w:t>
      </w:r>
    </w:p>
    <w:p w:rsidR="005361FA" w:rsidRDefault="005361FA">
      <w:pPr>
        <w:ind w:firstLine="1134"/>
        <w:rPr>
          <w:b/>
          <w:color w:val="000000"/>
          <w:sz w:val="20"/>
          <w:szCs w:val="20"/>
        </w:rPr>
      </w:pPr>
    </w:p>
    <w:tbl>
      <w:tblPr>
        <w:tblStyle w:val="afa"/>
        <w:tblW w:w="10016" w:type="dxa"/>
        <w:tblInd w:w="841" w:type="dxa"/>
        <w:tblLayout w:type="fixed"/>
        <w:tblLook w:val="0000" w:firstRow="0" w:lastRow="0" w:firstColumn="0" w:lastColumn="0" w:noHBand="0" w:noVBand="0"/>
      </w:tblPr>
      <w:tblGrid>
        <w:gridCol w:w="3371"/>
        <w:gridCol w:w="6645"/>
      </w:tblGrid>
      <w:tr w:rsidR="005361FA">
        <w:trPr>
          <w:trHeight w:val="257"/>
        </w:trPr>
        <w:tc>
          <w:tcPr>
            <w:tcW w:w="33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color w:val="000000"/>
                <w:sz w:val="28"/>
                <w:szCs w:val="28"/>
              </w:rPr>
            </w:pPr>
            <w:r>
              <w:rPr>
                <w:color w:val="000000"/>
                <w:sz w:val="28"/>
                <w:szCs w:val="28"/>
              </w:rPr>
              <w:t>Назва дисципліни</w:t>
            </w:r>
          </w:p>
        </w:tc>
        <w:tc>
          <w:tcPr>
            <w:tcW w:w="664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sz w:val="28"/>
                <w:szCs w:val="28"/>
              </w:rPr>
            </w:pPr>
            <w:r>
              <w:rPr>
                <w:sz w:val="28"/>
                <w:szCs w:val="28"/>
              </w:rPr>
              <w:t>Лідерство та стилі керівництва</w:t>
            </w:r>
          </w:p>
        </w:tc>
      </w:tr>
      <w:tr w:rsidR="005361FA">
        <w:trPr>
          <w:trHeight w:val="136"/>
        </w:trPr>
        <w:tc>
          <w:tcPr>
            <w:tcW w:w="33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color w:val="000000"/>
                <w:sz w:val="28"/>
                <w:szCs w:val="28"/>
              </w:rPr>
            </w:pPr>
            <w:r>
              <w:rPr>
                <w:sz w:val="28"/>
                <w:szCs w:val="28"/>
              </w:rPr>
              <w:t>Статус дисципліни</w:t>
            </w:r>
          </w:p>
        </w:tc>
        <w:tc>
          <w:tcPr>
            <w:tcW w:w="664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sz w:val="28"/>
                <w:szCs w:val="28"/>
              </w:rPr>
            </w:pPr>
            <w:r>
              <w:rPr>
                <w:sz w:val="28"/>
                <w:szCs w:val="28"/>
              </w:rPr>
              <w:t>вибіркова</w:t>
            </w:r>
          </w:p>
        </w:tc>
      </w:tr>
      <w:tr w:rsidR="005361FA">
        <w:trPr>
          <w:trHeight w:val="227"/>
        </w:trPr>
        <w:tc>
          <w:tcPr>
            <w:tcW w:w="33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color w:val="000000"/>
                <w:sz w:val="28"/>
                <w:szCs w:val="28"/>
              </w:rPr>
            </w:pPr>
            <w:r>
              <w:rPr>
                <w:color w:val="000000"/>
                <w:sz w:val="28"/>
                <w:szCs w:val="28"/>
              </w:rPr>
              <w:t>Рік навчання, семестр</w:t>
            </w:r>
          </w:p>
        </w:tc>
        <w:tc>
          <w:tcPr>
            <w:tcW w:w="664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sz w:val="28"/>
                <w:szCs w:val="28"/>
              </w:rPr>
            </w:pPr>
            <w:r>
              <w:rPr>
                <w:sz w:val="28"/>
                <w:szCs w:val="28"/>
              </w:rPr>
              <w:t>4, 7</w:t>
            </w:r>
          </w:p>
        </w:tc>
      </w:tr>
      <w:tr w:rsidR="005361FA">
        <w:trPr>
          <w:trHeight w:val="227"/>
        </w:trPr>
        <w:tc>
          <w:tcPr>
            <w:tcW w:w="33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color w:val="000000"/>
                <w:sz w:val="28"/>
                <w:szCs w:val="28"/>
              </w:rPr>
            </w:pPr>
            <w:r>
              <w:rPr>
                <w:color w:val="000000"/>
                <w:sz w:val="28"/>
                <w:szCs w:val="28"/>
              </w:rPr>
              <w:t>Мова викладання</w:t>
            </w:r>
          </w:p>
        </w:tc>
        <w:tc>
          <w:tcPr>
            <w:tcW w:w="664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sz w:val="28"/>
                <w:szCs w:val="28"/>
              </w:rPr>
            </w:pPr>
            <w:r>
              <w:rPr>
                <w:sz w:val="28"/>
                <w:szCs w:val="28"/>
              </w:rPr>
              <w:t>українська</w:t>
            </w:r>
          </w:p>
        </w:tc>
      </w:tr>
      <w:tr w:rsidR="005361FA">
        <w:trPr>
          <w:trHeight w:val="227"/>
        </w:trPr>
        <w:tc>
          <w:tcPr>
            <w:tcW w:w="33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color w:val="000000"/>
                <w:sz w:val="28"/>
                <w:szCs w:val="28"/>
              </w:rPr>
            </w:pPr>
            <w:r>
              <w:rPr>
                <w:color w:val="000000"/>
                <w:sz w:val="28"/>
                <w:szCs w:val="28"/>
              </w:rPr>
              <w:t>Викладач</w:t>
            </w:r>
          </w:p>
        </w:tc>
        <w:tc>
          <w:tcPr>
            <w:tcW w:w="664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sz w:val="28"/>
                <w:szCs w:val="28"/>
              </w:rPr>
            </w:pPr>
            <w:r>
              <w:rPr>
                <w:sz w:val="28"/>
                <w:szCs w:val="28"/>
              </w:rPr>
              <w:t>Лілія БАЛАШ</w:t>
            </w:r>
          </w:p>
        </w:tc>
      </w:tr>
      <w:tr w:rsidR="005361FA">
        <w:trPr>
          <w:trHeight w:val="227"/>
        </w:trPr>
        <w:tc>
          <w:tcPr>
            <w:tcW w:w="33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color w:val="000000"/>
                <w:sz w:val="28"/>
                <w:szCs w:val="28"/>
              </w:rPr>
            </w:pPr>
            <w:r>
              <w:rPr>
                <w:color w:val="000000"/>
                <w:sz w:val="28"/>
                <w:szCs w:val="28"/>
              </w:rPr>
              <w:t>Контактний телефон</w:t>
            </w:r>
          </w:p>
        </w:tc>
        <w:tc>
          <w:tcPr>
            <w:tcW w:w="664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sz w:val="28"/>
                <w:szCs w:val="28"/>
              </w:rPr>
            </w:pPr>
            <w:r>
              <w:rPr>
                <w:sz w:val="28"/>
                <w:szCs w:val="28"/>
              </w:rPr>
              <w:t>0673402882</w:t>
            </w:r>
          </w:p>
        </w:tc>
      </w:tr>
      <w:tr w:rsidR="005361FA">
        <w:trPr>
          <w:trHeight w:val="227"/>
        </w:trPr>
        <w:tc>
          <w:tcPr>
            <w:tcW w:w="33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color w:val="000000"/>
                <w:sz w:val="28"/>
                <w:szCs w:val="28"/>
              </w:rPr>
            </w:pPr>
            <w:r>
              <w:rPr>
                <w:color w:val="000000"/>
                <w:sz w:val="28"/>
                <w:szCs w:val="28"/>
              </w:rPr>
              <w:t>Електронна пошта</w:t>
            </w:r>
          </w:p>
        </w:tc>
        <w:tc>
          <w:tcPr>
            <w:tcW w:w="664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sz w:val="28"/>
                <w:szCs w:val="28"/>
              </w:rPr>
            </w:pPr>
            <w:r>
              <w:rPr>
                <w:color w:val="000000"/>
                <w:sz w:val="28"/>
                <w:szCs w:val="28"/>
              </w:rPr>
              <w:t>balaszlilia@gmail.com</w:t>
            </w:r>
          </w:p>
        </w:tc>
      </w:tr>
      <w:tr w:rsidR="005361FA">
        <w:trPr>
          <w:trHeight w:val="227"/>
        </w:trPr>
        <w:tc>
          <w:tcPr>
            <w:tcW w:w="33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color w:val="000000"/>
                <w:sz w:val="28"/>
                <w:szCs w:val="28"/>
              </w:rPr>
            </w:pPr>
            <w:r>
              <w:rPr>
                <w:color w:val="000000"/>
                <w:sz w:val="28"/>
                <w:szCs w:val="28"/>
              </w:rPr>
              <w:t>Сторінка курсу в ВУ</w:t>
            </w:r>
          </w:p>
        </w:tc>
        <w:tc>
          <w:tcPr>
            <w:tcW w:w="664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sz w:val="28"/>
                <w:szCs w:val="28"/>
              </w:rPr>
            </w:pPr>
            <w:hyperlink r:id="rId12">
              <w:r>
                <w:rPr>
                  <w:color w:val="0000FF"/>
                  <w:sz w:val="28"/>
                  <w:szCs w:val="28"/>
                  <w:u w:val="single"/>
                </w:rPr>
                <w:t>http://virt.ldubgd.edu.ua/course/view.php?id=2817</w:t>
              </w:r>
            </w:hyperlink>
          </w:p>
        </w:tc>
      </w:tr>
      <w:tr w:rsidR="005361FA">
        <w:trPr>
          <w:trHeight w:val="227"/>
        </w:trPr>
        <w:tc>
          <w:tcPr>
            <w:tcW w:w="3371"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pBdr>
                <w:top w:val="nil"/>
                <w:left w:val="nil"/>
                <w:bottom w:val="nil"/>
                <w:right w:val="nil"/>
                <w:between w:val="nil"/>
              </w:pBdr>
              <w:rPr>
                <w:color w:val="000000"/>
                <w:sz w:val="28"/>
                <w:szCs w:val="28"/>
              </w:rPr>
            </w:pPr>
            <w:r>
              <w:rPr>
                <w:color w:val="000000"/>
                <w:sz w:val="28"/>
                <w:szCs w:val="28"/>
              </w:rPr>
              <w:t>Консультації</w:t>
            </w:r>
          </w:p>
        </w:tc>
        <w:tc>
          <w:tcPr>
            <w:tcW w:w="664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5361FA" w:rsidRDefault="000156EC">
            <w:pPr>
              <w:rPr>
                <w:color w:val="FF0000"/>
                <w:sz w:val="28"/>
                <w:szCs w:val="28"/>
                <w:vertAlign w:val="superscript"/>
              </w:rPr>
            </w:pPr>
            <w:r>
              <w:rPr>
                <w:color w:val="000000"/>
                <w:sz w:val="28"/>
                <w:szCs w:val="28"/>
              </w:rPr>
              <w:t xml:space="preserve">Згідно розкладу консультацій кафедри права та  менеджменту у сфері цивільного захисту. Також  можливі он-лайн консультації через Skype, </w:t>
            </w:r>
            <w:proofErr w:type="spellStart"/>
            <w:r>
              <w:rPr>
                <w:color w:val="000000"/>
                <w:sz w:val="28"/>
                <w:szCs w:val="28"/>
              </w:rPr>
              <w:t>WhatsApp</w:t>
            </w:r>
            <w:proofErr w:type="spellEnd"/>
            <w:r>
              <w:rPr>
                <w:color w:val="000000"/>
                <w:sz w:val="28"/>
                <w:szCs w:val="28"/>
              </w:rPr>
              <w:t xml:space="preserve">, або подібні ресурси. Для  погодження часу он-лайн консультацій слід писати на  електронну пошту викладача або </w:t>
            </w:r>
            <w:r>
              <w:rPr>
                <w:color w:val="000000"/>
                <w:sz w:val="28"/>
                <w:szCs w:val="28"/>
              </w:rPr>
              <w:t>дзвонити.</w:t>
            </w:r>
          </w:p>
        </w:tc>
      </w:tr>
    </w:tbl>
    <w:p w:rsidR="005361FA" w:rsidRDefault="000156EC">
      <w:pPr>
        <w:pBdr>
          <w:top w:val="nil"/>
          <w:left w:val="nil"/>
          <w:bottom w:val="nil"/>
          <w:right w:val="nil"/>
          <w:between w:val="nil"/>
        </w:pBdr>
        <w:ind w:right="3239" w:firstLine="1134"/>
        <w:jc w:val="both"/>
        <w:rPr>
          <w:b/>
          <w:color w:val="000000"/>
          <w:sz w:val="28"/>
          <w:szCs w:val="28"/>
        </w:rPr>
      </w:pPr>
      <w:r>
        <w:rPr>
          <w:b/>
          <w:color w:val="000000"/>
          <w:sz w:val="28"/>
          <w:szCs w:val="28"/>
        </w:rPr>
        <w:t xml:space="preserve">2. Анотація до курсу </w:t>
      </w:r>
    </w:p>
    <w:p w:rsidR="005361FA" w:rsidRDefault="000156EC">
      <w:pPr>
        <w:widowControl/>
        <w:pBdr>
          <w:top w:val="nil"/>
          <w:left w:val="nil"/>
          <w:bottom w:val="nil"/>
          <w:right w:val="nil"/>
          <w:between w:val="nil"/>
        </w:pBdr>
        <w:ind w:firstLine="709"/>
        <w:jc w:val="both"/>
        <w:rPr>
          <w:color w:val="000000"/>
          <w:sz w:val="28"/>
          <w:szCs w:val="28"/>
        </w:rPr>
      </w:pPr>
      <w:r>
        <w:rPr>
          <w:color w:val="000000"/>
          <w:sz w:val="28"/>
          <w:szCs w:val="28"/>
        </w:rPr>
        <w:t>Дисципліна «Лідерство та стилі керівництва» є вибірковою дисципліною яка викладається в I семестрі в обсязі, 4,5 кредити (120 год) (за Європейською Кредитно-Трансферною Системою ECTS). Курс Лідерство та стилі керівництва має багато призначень. Опановуючи к</w:t>
      </w:r>
      <w:r>
        <w:rPr>
          <w:color w:val="000000"/>
          <w:sz w:val="28"/>
          <w:szCs w:val="28"/>
        </w:rPr>
        <w:t>урс, здобувач вищої освіти має знати та розуміти проблеми та перспективи розвитку менеджменту організацій на засадах лідерства. По завершенні вивчення курсу здобувачі вищої освіти зорієнтовані на основні прийоми, методи, процедури, технології лідерського в</w:t>
      </w:r>
      <w:r>
        <w:rPr>
          <w:color w:val="000000"/>
          <w:sz w:val="28"/>
          <w:szCs w:val="28"/>
        </w:rPr>
        <w:t>пливу на послідовників, ефективні стилі керівництва.</w:t>
      </w:r>
    </w:p>
    <w:p w:rsidR="005361FA" w:rsidRDefault="000156EC">
      <w:pPr>
        <w:widowControl/>
        <w:pBdr>
          <w:top w:val="nil"/>
          <w:left w:val="nil"/>
          <w:bottom w:val="nil"/>
          <w:right w:val="nil"/>
          <w:between w:val="nil"/>
        </w:pBdr>
        <w:ind w:left="416" w:right="309" w:firstLine="710"/>
        <w:jc w:val="both"/>
        <w:rPr>
          <w:color w:val="000000"/>
          <w:sz w:val="28"/>
          <w:szCs w:val="28"/>
        </w:rPr>
      </w:pPr>
      <w:hyperlink r:id="rId13">
        <w:r>
          <w:rPr>
            <w:color w:val="0000FF"/>
            <w:sz w:val="28"/>
            <w:szCs w:val="28"/>
            <w:u w:val="single"/>
          </w:rPr>
          <w:t>методи тайм</w:t>
        </w:r>
      </w:hyperlink>
    </w:p>
    <w:p w:rsidR="005361FA" w:rsidRDefault="005361FA">
      <w:pPr>
        <w:widowControl/>
        <w:ind w:firstLine="720"/>
        <w:jc w:val="both"/>
        <w:rPr>
          <w:sz w:val="28"/>
          <w:szCs w:val="28"/>
        </w:rPr>
      </w:pPr>
    </w:p>
    <w:p w:rsidR="005361FA" w:rsidRDefault="000156EC">
      <w:pPr>
        <w:spacing w:line="237" w:lineRule="auto"/>
        <w:ind w:firstLine="1134"/>
        <w:jc w:val="both"/>
        <w:rPr>
          <w:b/>
          <w:sz w:val="28"/>
          <w:szCs w:val="28"/>
        </w:rPr>
      </w:pPr>
      <w:r>
        <w:rPr>
          <w:b/>
          <w:sz w:val="28"/>
          <w:szCs w:val="28"/>
        </w:rPr>
        <w:t>3. Мета і завдання курсу</w:t>
      </w:r>
    </w:p>
    <w:p w:rsidR="005361FA" w:rsidRDefault="000156EC">
      <w:pPr>
        <w:ind w:firstLine="540"/>
        <w:jc w:val="both"/>
        <w:rPr>
          <w:sz w:val="28"/>
          <w:szCs w:val="28"/>
        </w:rPr>
      </w:pPr>
      <w:r>
        <w:rPr>
          <w:sz w:val="24"/>
          <w:szCs w:val="24"/>
        </w:rPr>
        <w:br/>
      </w:r>
      <w:r>
        <w:rPr>
          <w:sz w:val="28"/>
          <w:szCs w:val="28"/>
        </w:rPr>
        <w:t>Метою дисципліни «Лідерство та стилі керівництва» є ознайомлення здобувачів вищої освіти з основними принципами та методами лідерства та стилями керівництва у різних сферах діяльності підприємств, установ, організацій, сформувати лідерські якості, вміння у</w:t>
      </w:r>
      <w:r>
        <w:rPr>
          <w:sz w:val="28"/>
          <w:szCs w:val="28"/>
        </w:rPr>
        <w:t xml:space="preserve">правляти організацією та її підрозділами через реалізацію функцій менеджмент. </w:t>
      </w:r>
    </w:p>
    <w:p w:rsidR="005361FA" w:rsidRDefault="000156EC">
      <w:pPr>
        <w:ind w:firstLine="540"/>
        <w:jc w:val="both"/>
        <w:rPr>
          <w:sz w:val="28"/>
          <w:szCs w:val="28"/>
        </w:rPr>
      </w:pPr>
      <w:r>
        <w:rPr>
          <w:sz w:val="28"/>
          <w:szCs w:val="28"/>
        </w:rPr>
        <w:t xml:space="preserve"> </w:t>
      </w:r>
    </w:p>
    <w:p w:rsidR="005361FA" w:rsidRDefault="000156EC">
      <w:pPr>
        <w:tabs>
          <w:tab w:val="left" w:pos="9581"/>
        </w:tabs>
        <w:ind w:left="567" w:firstLine="1134"/>
        <w:jc w:val="both"/>
        <w:rPr>
          <w:sz w:val="28"/>
          <w:szCs w:val="28"/>
        </w:rPr>
      </w:pPr>
      <w:r>
        <w:rPr>
          <w:sz w:val="28"/>
          <w:szCs w:val="28"/>
        </w:rPr>
        <w:t>3.2. Завдання:</w:t>
      </w:r>
    </w:p>
    <w:p w:rsidR="005361FA" w:rsidRDefault="000156EC">
      <w:pPr>
        <w:tabs>
          <w:tab w:val="left" w:pos="9581"/>
        </w:tabs>
        <w:ind w:left="567" w:firstLine="1134"/>
        <w:jc w:val="both"/>
        <w:rPr>
          <w:sz w:val="28"/>
          <w:szCs w:val="28"/>
        </w:rPr>
      </w:pPr>
      <w:r>
        <w:rPr>
          <w:sz w:val="28"/>
          <w:szCs w:val="28"/>
        </w:rPr>
        <w:t>- поглиблення, розширення, інтегрування знань про явища,</w:t>
      </w:r>
    </w:p>
    <w:p w:rsidR="005361FA" w:rsidRDefault="000156EC">
      <w:pPr>
        <w:tabs>
          <w:tab w:val="left" w:pos="9581"/>
        </w:tabs>
        <w:ind w:left="567" w:firstLine="1134"/>
        <w:jc w:val="both"/>
        <w:rPr>
          <w:sz w:val="28"/>
          <w:szCs w:val="28"/>
        </w:rPr>
      </w:pPr>
      <w:r>
        <w:rPr>
          <w:sz w:val="28"/>
          <w:szCs w:val="28"/>
        </w:rPr>
        <w:lastRenderedPageBreak/>
        <w:t>закономірності, теорії, факти, поняття що визначають сутність, походження,</w:t>
      </w:r>
    </w:p>
    <w:p w:rsidR="005361FA" w:rsidRDefault="000156EC">
      <w:pPr>
        <w:tabs>
          <w:tab w:val="left" w:pos="9581"/>
        </w:tabs>
        <w:ind w:left="567" w:firstLine="1134"/>
        <w:jc w:val="both"/>
        <w:rPr>
          <w:sz w:val="28"/>
          <w:szCs w:val="28"/>
        </w:rPr>
      </w:pPr>
      <w:r>
        <w:rPr>
          <w:sz w:val="28"/>
          <w:szCs w:val="28"/>
        </w:rPr>
        <w:t>типи, приклади влади і лідер</w:t>
      </w:r>
      <w:r>
        <w:rPr>
          <w:sz w:val="28"/>
          <w:szCs w:val="28"/>
        </w:rPr>
        <w:t>ства у суспільстві, шляхи досягнення успіху,</w:t>
      </w:r>
    </w:p>
    <w:p w:rsidR="005361FA" w:rsidRDefault="000156EC">
      <w:pPr>
        <w:tabs>
          <w:tab w:val="left" w:pos="9581"/>
        </w:tabs>
        <w:ind w:left="567" w:firstLine="1134"/>
        <w:jc w:val="both"/>
        <w:rPr>
          <w:sz w:val="28"/>
          <w:szCs w:val="28"/>
        </w:rPr>
      </w:pPr>
      <w:r>
        <w:rPr>
          <w:sz w:val="28"/>
          <w:szCs w:val="28"/>
        </w:rPr>
        <w:t>реалізації лідерського потенціалу, характерні особливості процесу</w:t>
      </w:r>
    </w:p>
    <w:p w:rsidR="005361FA" w:rsidRDefault="000156EC">
      <w:pPr>
        <w:tabs>
          <w:tab w:val="left" w:pos="9581"/>
        </w:tabs>
        <w:ind w:left="567" w:firstLine="1134"/>
        <w:jc w:val="both"/>
        <w:rPr>
          <w:sz w:val="28"/>
          <w:szCs w:val="28"/>
        </w:rPr>
      </w:pPr>
      <w:r>
        <w:rPr>
          <w:sz w:val="28"/>
          <w:szCs w:val="28"/>
        </w:rPr>
        <w:t>адміністрування і управління;</w:t>
      </w:r>
    </w:p>
    <w:p w:rsidR="005361FA" w:rsidRDefault="000156EC">
      <w:pPr>
        <w:tabs>
          <w:tab w:val="left" w:pos="9581"/>
        </w:tabs>
        <w:ind w:left="567" w:firstLine="1134"/>
        <w:jc w:val="both"/>
        <w:rPr>
          <w:sz w:val="28"/>
          <w:szCs w:val="28"/>
        </w:rPr>
      </w:pPr>
      <w:r>
        <w:rPr>
          <w:sz w:val="28"/>
          <w:szCs w:val="28"/>
        </w:rPr>
        <w:t>- ознайомити з техніками ефективної комунікації і прийомами</w:t>
      </w:r>
    </w:p>
    <w:p w:rsidR="005361FA" w:rsidRDefault="000156EC">
      <w:pPr>
        <w:tabs>
          <w:tab w:val="left" w:pos="9581"/>
        </w:tabs>
        <w:ind w:left="567" w:firstLine="1134"/>
        <w:jc w:val="both"/>
        <w:rPr>
          <w:sz w:val="28"/>
          <w:szCs w:val="28"/>
        </w:rPr>
      </w:pPr>
      <w:r>
        <w:rPr>
          <w:sz w:val="28"/>
          <w:szCs w:val="28"/>
        </w:rPr>
        <w:t>саморегуляції та їх психологічним підґрунтям, сприяти самопізнанню та</w:t>
      </w:r>
    </w:p>
    <w:p w:rsidR="005361FA" w:rsidRDefault="000156EC">
      <w:pPr>
        <w:tabs>
          <w:tab w:val="left" w:pos="9581"/>
        </w:tabs>
        <w:ind w:left="567" w:firstLine="1134"/>
        <w:jc w:val="both"/>
        <w:rPr>
          <w:b/>
          <w:sz w:val="28"/>
          <w:szCs w:val="28"/>
        </w:rPr>
      </w:pPr>
      <w:r>
        <w:rPr>
          <w:sz w:val="28"/>
          <w:szCs w:val="28"/>
        </w:rPr>
        <w:t>саморозвитку, мотивувати до особистісного розвитку.</w:t>
      </w:r>
    </w:p>
    <w:p w:rsidR="005361FA" w:rsidRDefault="005361FA">
      <w:pPr>
        <w:tabs>
          <w:tab w:val="left" w:pos="9581"/>
        </w:tabs>
        <w:ind w:left="567" w:firstLine="1134"/>
        <w:jc w:val="both"/>
        <w:rPr>
          <w:b/>
          <w:sz w:val="28"/>
          <w:szCs w:val="28"/>
        </w:rPr>
      </w:pPr>
    </w:p>
    <w:p w:rsidR="005361FA" w:rsidRDefault="005361FA">
      <w:pPr>
        <w:tabs>
          <w:tab w:val="left" w:pos="9581"/>
        </w:tabs>
        <w:jc w:val="both"/>
        <w:rPr>
          <w:sz w:val="28"/>
          <w:szCs w:val="28"/>
        </w:rPr>
      </w:pPr>
    </w:p>
    <w:p w:rsidR="005361FA" w:rsidRDefault="000156EC">
      <w:pPr>
        <w:pBdr>
          <w:top w:val="nil"/>
          <w:left w:val="nil"/>
          <w:bottom w:val="nil"/>
          <w:right w:val="nil"/>
          <w:between w:val="nil"/>
        </w:pBdr>
        <w:spacing w:line="228" w:lineRule="auto"/>
        <w:ind w:left="993" w:firstLine="720"/>
        <w:jc w:val="both"/>
        <w:rPr>
          <w:color w:val="000000"/>
          <w:sz w:val="28"/>
          <w:szCs w:val="28"/>
        </w:rPr>
        <w:sectPr w:rsidR="005361FA">
          <w:headerReference w:type="default" r:id="rId14"/>
          <w:pgSz w:w="11910" w:h="16840"/>
          <w:pgMar w:top="720" w:right="720" w:bottom="720" w:left="720" w:header="0" w:footer="720" w:gutter="0"/>
          <w:pgNumType w:start="1"/>
          <w:cols w:space="720"/>
        </w:sectPr>
      </w:pPr>
      <w:r>
        <w:rPr>
          <w:b/>
          <w:color w:val="222222"/>
          <w:sz w:val="28"/>
          <w:szCs w:val="28"/>
        </w:rPr>
        <w:t xml:space="preserve">Формат курсу </w:t>
      </w:r>
      <w:r>
        <w:rPr>
          <w:color w:val="000000"/>
          <w:sz w:val="28"/>
          <w:szCs w:val="28"/>
        </w:rPr>
        <w:t xml:space="preserve">Очний/заочний. Навчальний матеріал дисципліни  структурований за тематичним принципом </w:t>
      </w:r>
      <w:r>
        <w:rPr>
          <w:sz w:val="28"/>
          <w:szCs w:val="28"/>
        </w:rPr>
        <w:t>У</w:t>
      </w:r>
      <w:r>
        <w:rPr>
          <w:color w:val="000000"/>
          <w:sz w:val="28"/>
          <w:szCs w:val="28"/>
        </w:rPr>
        <w:t xml:space="preserve"> процесі вивчення курсу здобувачі вищої освіти також повинні брати активну  участь в обговоренні дискусійних питань, вирішувати  індивідуально та у групі ситуаційні завд</w:t>
      </w:r>
      <w:r>
        <w:rPr>
          <w:color w:val="000000"/>
          <w:sz w:val="28"/>
          <w:szCs w:val="28"/>
        </w:rPr>
        <w:t xml:space="preserve">ання. </w:t>
      </w:r>
    </w:p>
    <w:p w:rsidR="005361FA" w:rsidRDefault="000156EC">
      <w:pPr>
        <w:widowControl/>
        <w:ind w:left="1670"/>
        <w:rPr>
          <w:b/>
          <w:sz w:val="28"/>
          <w:szCs w:val="28"/>
        </w:rPr>
      </w:pPr>
      <w:bookmarkStart w:id="4" w:name="_heading=h.3znysh7" w:colFirst="0" w:colLast="0"/>
      <w:bookmarkEnd w:id="4"/>
      <w:r>
        <w:rPr>
          <w:b/>
          <w:sz w:val="28"/>
          <w:szCs w:val="28"/>
        </w:rPr>
        <w:lastRenderedPageBreak/>
        <w:t>6. Тематика та зміст курсу</w:t>
      </w:r>
    </w:p>
    <w:tbl>
      <w:tblPr>
        <w:tblStyle w:val="afb"/>
        <w:tblW w:w="1028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5"/>
        <w:gridCol w:w="605"/>
        <w:gridCol w:w="535"/>
        <w:gridCol w:w="539"/>
        <w:gridCol w:w="484"/>
        <w:gridCol w:w="56"/>
        <w:gridCol w:w="498"/>
        <w:gridCol w:w="41"/>
        <w:gridCol w:w="691"/>
        <w:gridCol w:w="784"/>
        <w:gridCol w:w="609"/>
        <w:gridCol w:w="613"/>
        <w:gridCol w:w="539"/>
        <w:gridCol w:w="609"/>
        <w:gridCol w:w="671"/>
        <w:gridCol w:w="8"/>
      </w:tblGrid>
      <w:tr w:rsidR="005361FA">
        <w:trPr>
          <w:gridAfter w:val="1"/>
          <w:wAfter w:w="8" w:type="dxa"/>
          <w:cantSplit/>
        </w:trPr>
        <w:tc>
          <w:tcPr>
            <w:tcW w:w="3006" w:type="dxa"/>
            <w:vMerge w:val="restart"/>
            <w:vAlign w:val="center"/>
          </w:tcPr>
          <w:p w:rsidR="005361FA" w:rsidRDefault="000156EC">
            <w:pPr>
              <w:widowControl/>
              <w:jc w:val="center"/>
              <w:rPr>
                <w:sz w:val="24"/>
                <w:szCs w:val="24"/>
              </w:rPr>
            </w:pPr>
            <w:r>
              <w:rPr>
                <w:sz w:val="24"/>
                <w:szCs w:val="24"/>
              </w:rPr>
              <w:t>Назви тем</w:t>
            </w:r>
          </w:p>
        </w:tc>
        <w:tc>
          <w:tcPr>
            <w:tcW w:w="7274" w:type="dxa"/>
            <w:gridSpan w:val="14"/>
          </w:tcPr>
          <w:p w:rsidR="005361FA" w:rsidRDefault="000156EC">
            <w:pPr>
              <w:widowControl/>
              <w:jc w:val="center"/>
              <w:rPr>
                <w:sz w:val="24"/>
                <w:szCs w:val="24"/>
              </w:rPr>
            </w:pPr>
            <w:r>
              <w:rPr>
                <w:sz w:val="24"/>
                <w:szCs w:val="24"/>
              </w:rPr>
              <w:t>Кількість годин</w:t>
            </w:r>
          </w:p>
        </w:tc>
      </w:tr>
      <w:tr w:rsidR="005361FA">
        <w:trPr>
          <w:gridAfter w:val="1"/>
          <w:wAfter w:w="8" w:type="dxa"/>
          <w:cantSplit/>
        </w:trPr>
        <w:tc>
          <w:tcPr>
            <w:tcW w:w="3006" w:type="dxa"/>
            <w:vMerge/>
            <w:vAlign w:val="center"/>
          </w:tcPr>
          <w:p w:rsidR="005361FA" w:rsidRDefault="005361FA">
            <w:pPr>
              <w:pBdr>
                <w:top w:val="nil"/>
                <w:left w:val="nil"/>
                <w:bottom w:val="nil"/>
                <w:right w:val="nil"/>
                <w:between w:val="nil"/>
              </w:pBdr>
              <w:spacing w:line="276" w:lineRule="auto"/>
              <w:rPr>
                <w:sz w:val="24"/>
                <w:szCs w:val="24"/>
              </w:rPr>
            </w:pPr>
          </w:p>
        </w:tc>
        <w:tc>
          <w:tcPr>
            <w:tcW w:w="3449" w:type="dxa"/>
            <w:gridSpan w:val="8"/>
          </w:tcPr>
          <w:p w:rsidR="005361FA" w:rsidRDefault="000156EC">
            <w:pPr>
              <w:widowControl/>
              <w:jc w:val="center"/>
              <w:rPr>
                <w:sz w:val="24"/>
                <w:szCs w:val="24"/>
              </w:rPr>
            </w:pPr>
            <w:r>
              <w:rPr>
                <w:sz w:val="24"/>
                <w:szCs w:val="24"/>
              </w:rPr>
              <w:t>денна форма</w:t>
            </w:r>
          </w:p>
        </w:tc>
        <w:tc>
          <w:tcPr>
            <w:tcW w:w="3825" w:type="dxa"/>
            <w:gridSpan w:val="6"/>
          </w:tcPr>
          <w:p w:rsidR="005361FA" w:rsidRDefault="000156EC">
            <w:pPr>
              <w:widowControl/>
              <w:jc w:val="center"/>
              <w:rPr>
                <w:sz w:val="24"/>
                <w:szCs w:val="24"/>
              </w:rPr>
            </w:pPr>
            <w:r>
              <w:rPr>
                <w:sz w:val="24"/>
                <w:szCs w:val="24"/>
              </w:rPr>
              <w:t>заочна форма</w:t>
            </w:r>
          </w:p>
        </w:tc>
      </w:tr>
      <w:tr w:rsidR="005361FA">
        <w:trPr>
          <w:gridAfter w:val="1"/>
          <w:wAfter w:w="8" w:type="dxa"/>
          <w:cantSplit/>
        </w:trPr>
        <w:tc>
          <w:tcPr>
            <w:tcW w:w="3006" w:type="dxa"/>
            <w:vMerge/>
            <w:vAlign w:val="center"/>
          </w:tcPr>
          <w:p w:rsidR="005361FA" w:rsidRDefault="005361FA">
            <w:pPr>
              <w:pBdr>
                <w:top w:val="nil"/>
                <w:left w:val="nil"/>
                <w:bottom w:val="nil"/>
                <w:right w:val="nil"/>
                <w:between w:val="nil"/>
              </w:pBdr>
              <w:spacing w:line="276" w:lineRule="auto"/>
              <w:rPr>
                <w:sz w:val="24"/>
                <w:szCs w:val="24"/>
              </w:rPr>
            </w:pPr>
          </w:p>
        </w:tc>
        <w:tc>
          <w:tcPr>
            <w:tcW w:w="605" w:type="dxa"/>
            <w:vMerge w:val="restart"/>
            <w:shd w:val="clear" w:color="auto" w:fill="auto"/>
          </w:tcPr>
          <w:p w:rsidR="005361FA" w:rsidRDefault="000156EC">
            <w:pPr>
              <w:widowControl/>
              <w:ind w:right="-109"/>
              <w:jc w:val="center"/>
              <w:rPr>
                <w:sz w:val="24"/>
                <w:szCs w:val="24"/>
              </w:rPr>
            </w:pPr>
            <w:r>
              <w:rPr>
                <w:sz w:val="24"/>
                <w:szCs w:val="24"/>
              </w:rPr>
              <w:t xml:space="preserve">усього </w:t>
            </w:r>
          </w:p>
        </w:tc>
        <w:tc>
          <w:tcPr>
            <w:tcW w:w="2844" w:type="dxa"/>
            <w:gridSpan w:val="7"/>
            <w:shd w:val="clear" w:color="auto" w:fill="auto"/>
          </w:tcPr>
          <w:p w:rsidR="005361FA" w:rsidRDefault="000156EC">
            <w:pPr>
              <w:widowControl/>
              <w:ind w:right="-109"/>
              <w:jc w:val="center"/>
              <w:rPr>
                <w:sz w:val="24"/>
                <w:szCs w:val="24"/>
              </w:rPr>
            </w:pPr>
            <w:r>
              <w:rPr>
                <w:sz w:val="24"/>
                <w:szCs w:val="24"/>
              </w:rPr>
              <w:t>у тому числі</w:t>
            </w:r>
          </w:p>
        </w:tc>
        <w:tc>
          <w:tcPr>
            <w:tcW w:w="784" w:type="dxa"/>
            <w:vMerge w:val="restart"/>
            <w:shd w:val="clear" w:color="auto" w:fill="auto"/>
          </w:tcPr>
          <w:p w:rsidR="005361FA" w:rsidRDefault="000156EC">
            <w:pPr>
              <w:widowControl/>
              <w:ind w:left="-140" w:right="-109"/>
              <w:jc w:val="center"/>
              <w:rPr>
                <w:sz w:val="24"/>
                <w:szCs w:val="24"/>
              </w:rPr>
            </w:pPr>
            <w:r>
              <w:rPr>
                <w:sz w:val="24"/>
                <w:szCs w:val="24"/>
              </w:rPr>
              <w:t xml:space="preserve">усього </w:t>
            </w:r>
          </w:p>
        </w:tc>
        <w:tc>
          <w:tcPr>
            <w:tcW w:w="3041" w:type="dxa"/>
            <w:gridSpan w:val="5"/>
            <w:shd w:val="clear" w:color="auto" w:fill="auto"/>
          </w:tcPr>
          <w:p w:rsidR="005361FA" w:rsidRDefault="000156EC">
            <w:pPr>
              <w:widowControl/>
              <w:ind w:right="-109"/>
              <w:jc w:val="center"/>
              <w:rPr>
                <w:sz w:val="24"/>
                <w:szCs w:val="24"/>
              </w:rPr>
            </w:pPr>
            <w:r>
              <w:rPr>
                <w:sz w:val="24"/>
                <w:szCs w:val="24"/>
              </w:rPr>
              <w:t>у тому числі</w:t>
            </w:r>
          </w:p>
        </w:tc>
      </w:tr>
      <w:tr w:rsidR="005361FA">
        <w:trPr>
          <w:gridAfter w:val="1"/>
          <w:wAfter w:w="8" w:type="dxa"/>
          <w:cantSplit/>
        </w:trPr>
        <w:tc>
          <w:tcPr>
            <w:tcW w:w="3006" w:type="dxa"/>
            <w:vMerge/>
            <w:vAlign w:val="center"/>
          </w:tcPr>
          <w:p w:rsidR="005361FA" w:rsidRDefault="005361FA">
            <w:pPr>
              <w:pBdr>
                <w:top w:val="nil"/>
                <w:left w:val="nil"/>
                <w:bottom w:val="nil"/>
                <w:right w:val="nil"/>
                <w:between w:val="nil"/>
              </w:pBdr>
              <w:spacing w:line="276" w:lineRule="auto"/>
              <w:rPr>
                <w:sz w:val="24"/>
                <w:szCs w:val="24"/>
              </w:rPr>
            </w:pPr>
          </w:p>
        </w:tc>
        <w:tc>
          <w:tcPr>
            <w:tcW w:w="605" w:type="dxa"/>
            <w:vMerge/>
            <w:shd w:val="clear" w:color="auto" w:fill="auto"/>
          </w:tcPr>
          <w:p w:rsidR="005361FA" w:rsidRDefault="005361FA">
            <w:pPr>
              <w:pBdr>
                <w:top w:val="nil"/>
                <w:left w:val="nil"/>
                <w:bottom w:val="nil"/>
                <w:right w:val="nil"/>
                <w:between w:val="nil"/>
              </w:pBdr>
              <w:spacing w:line="276" w:lineRule="auto"/>
              <w:rPr>
                <w:sz w:val="24"/>
                <w:szCs w:val="24"/>
              </w:rPr>
            </w:pPr>
          </w:p>
        </w:tc>
        <w:tc>
          <w:tcPr>
            <w:tcW w:w="535" w:type="dxa"/>
            <w:shd w:val="clear" w:color="auto" w:fill="auto"/>
          </w:tcPr>
          <w:p w:rsidR="005361FA" w:rsidRDefault="000156EC">
            <w:pPr>
              <w:widowControl/>
              <w:ind w:right="-109"/>
              <w:jc w:val="center"/>
              <w:rPr>
                <w:sz w:val="24"/>
                <w:szCs w:val="24"/>
              </w:rPr>
            </w:pPr>
            <w:r>
              <w:rPr>
                <w:sz w:val="24"/>
                <w:szCs w:val="24"/>
              </w:rPr>
              <w:t>л</w:t>
            </w:r>
          </w:p>
        </w:tc>
        <w:tc>
          <w:tcPr>
            <w:tcW w:w="539" w:type="dxa"/>
          </w:tcPr>
          <w:p w:rsidR="005361FA" w:rsidRDefault="000156EC">
            <w:pPr>
              <w:widowControl/>
              <w:ind w:right="-109"/>
              <w:jc w:val="center"/>
              <w:rPr>
                <w:sz w:val="24"/>
                <w:szCs w:val="24"/>
              </w:rPr>
            </w:pPr>
            <w:r>
              <w:rPr>
                <w:sz w:val="24"/>
                <w:szCs w:val="24"/>
              </w:rPr>
              <w:t>с</w:t>
            </w:r>
          </w:p>
        </w:tc>
        <w:tc>
          <w:tcPr>
            <w:tcW w:w="540" w:type="dxa"/>
            <w:gridSpan w:val="2"/>
          </w:tcPr>
          <w:p w:rsidR="005361FA" w:rsidRDefault="000156EC">
            <w:pPr>
              <w:widowControl/>
              <w:ind w:right="-109"/>
              <w:jc w:val="center"/>
              <w:rPr>
                <w:sz w:val="24"/>
                <w:szCs w:val="24"/>
              </w:rPr>
            </w:pPr>
            <w:proofErr w:type="spellStart"/>
            <w:r>
              <w:rPr>
                <w:sz w:val="24"/>
                <w:szCs w:val="24"/>
              </w:rPr>
              <w:t>лаб</w:t>
            </w:r>
            <w:proofErr w:type="spellEnd"/>
            <w:r>
              <w:rPr>
                <w:sz w:val="24"/>
                <w:szCs w:val="24"/>
              </w:rPr>
              <w:t>.</w:t>
            </w:r>
          </w:p>
        </w:tc>
        <w:tc>
          <w:tcPr>
            <w:tcW w:w="539" w:type="dxa"/>
            <w:gridSpan w:val="2"/>
          </w:tcPr>
          <w:p w:rsidR="005361FA" w:rsidRDefault="000156EC">
            <w:pPr>
              <w:widowControl/>
              <w:ind w:right="-109"/>
              <w:jc w:val="center"/>
              <w:rPr>
                <w:sz w:val="24"/>
                <w:szCs w:val="24"/>
              </w:rPr>
            </w:pPr>
            <w:proofErr w:type="spellStart"/>
            <w:r>
              <w:rPr>
                <w:sz w:val="24"/>
                <w:szCs w:val="24"/>
              </w:rPr>
              <w:t>інд</w:t>
            </w:r>
            <w:proofErr w:type="spellEnd"/>
            <w:r>
              <w:rPr>
                <w:sz w:val="24"/>
                <w:szCs w:val="24"/>
              </w:rPr>
              <w:t>.</w:t>
            </w:r>
          </w:p>
        </w:tc>
        <w:tc>
          <w:tcPr>
            <w:tcW w:w="691" w:type="dxa"/>
          </w:tcPr>
          <w:p w:rsidR="005361FA" w:rsidRDefault="000156EC">
            <w:pPr>
              <w:widowControl/>
              <w:ind w:right="-109"/>
              <w:jc w:val="center"/>
              <w:rPr>
                <w:sz w:val="24"/>
                <w:szCs w:val="24"/>
              </w:rPr>
            </w:pPr>
            <w:r>
              <w:rPr>
                <w:sz w:val="24"/>
                <w:szCs w:val="24"/>
              </w:rPr>
              <w:t>с. р.</w:t>
            </w:r>
          </w:p>
        </w:tc>
        <w:tc>
          <w:tcPr>
            <w:tcW w:w="784" w:type="dxa"/>
            <w:vMerge/>
            <w:shd w:val="clear" w:color="auto" w:fill="auto"/>
          </w:tcPr>
          <w:p w:rsidR="005361FA" w:rsidRDefault="005361FA">
            <w:pPr>
              <w:pBdr>
                <w:top w:val="nil"/>
                <w:left w:val="nil"/>
                <w:bottom w:val="nil"/>
                <w:right w:val="nil"/>
                <w:between w:val="nil"/>
              </w:pBdr>
              <w:spacing w:line="276" w:lineRule="auto"/>
              <w:rPr>
                <w:sz w:val="24"/>
                <w:szCs w:val="24"/>
              </w:rPr>
            </w:pPr>
          </w:p>
        </w:tc>
        <w:tc>
          <w:tcPr>
            <w:tcW w:w="609" w:type="dxa"/>
            <w:shd w:val="clear" w:color="auto" w:fill="auto"/>
          </w:tcPr>
          <w:p w:rsidR="005361FA" w:rsidRDefault="000156EC">
            <w:pPr>
              <w:widowControl/>
              <w:ind w:right="-109"/>
              <w:jc w:val="center"/>
              <w:rPr>
                <w:sz w:val="24"/>
                <w:szCs w:val="24"/>
              </w:rPr>
            </w:pPr>
            <w:r>
              <w:rPr>
                <w:sz w:val="24"/>
                <w:szCs w:val="24"/>
              </w:rPr>
              <w:t>л</w:t>
            </w:r>
          </w:p>
        </w:tc>
        <w:tc>
          <w:tcPr>
            <w:tcW w:w="613" w:type="dxa"/>
          </w:tcPr>
          <w:p w:rsidR="005361FA" w:rsidRDefault="000156EC">
            <w:pPr>
              <w:widowControl/>
              <w:ind w:right="-109"/>
              <w:jc w:val="center"/>
              <w:rPr>
                <w:sz w:val="24"/>
                <w:szCs w:val="24"/>
              </w:rPr>
            </w:pPr>
            <w:r>
              <w:rPr>
                <w:sz w:val="24"/>
                <w:szCs w:val="24"/>
              </w:rPr>
              <w:t>с</w:t>
            </w:r>
          </w:p>
        </w:tc>
        <w:tc>
          <w:tcPr>
            <w:tcW w:w="539" w:type="dxa"/>
          </w:tcPr>
          <w:p w:rsidR="005361FA" w:rsidRDefault="000156EC">
            <w:pPr>
              <w:widowControl/>
              <w:ind w:right="-109"/>
              <w:jc w:val="center"/>
              <w:rPr>
                <w:sz w:val="24"/>
                <w:szCs w:val="24"/>
              </w:rPr>
            </w:pPr>
            <w:proofErr w:type="spellStart"/>
            <w:r>
              <w:rPr>
                <w:sz w:val="24"/>
                <w:szCs w:val="24"/>
              </w:rPr>
              <w:t>лаб</w:t>
            </w:r>
            <w:proofErr w:type="spellEnd"/>
            <w:r>
              <w:rPr>
                <w:sz w:val="24"/>
                <w:szCs w:val="24"/>
              </w:rPr>
              <w:t>.</w:t>
            </w:r>
          </w:p>
        </w:tc>
        <w:tc>
          <w:tcPr>
            <w:tcW w:w="609" w:type="dxa"/>
          </w:tcPr>
          <w:p w:rsidR="005361FA" w:rsidRDefault="000156EC">
            <w:pPr>
              <w:widowControl/>
              <w:ind w:right="-109"/>
              <w:jc w:val="center"/>
              <w:rPr>
                <w:sz w:val="24"/>
                <w:szCs w:val="24"/>
              </w:rPr>
            </w:pPr>
            <w:proofErr w:type="spellStart"/>
            <w:r>
              <w:rPr>
                <w:sz w:val="24"/>
                <w:szCs w:val="24"/>
              </w:rPr>
              <w:t>інд</w:t>
            </w:r>
            <w:proofErr w:type="spellEnd"/>
            <w:r>
              <w:rPr>
                <w:sz w:val="24"/>
                <w:szCs w:val="24"/>
              </w:rPr>
              <w:t>.</w:t>
            </w:r>
          </w:p>
        </w:tc>
        <w:tc>
          <w:tcPr>
            <w:tcW w:w="671" w:type="dxa"/>
          </w:tcPr>
          <w:p w:rsidR="005361FA" w:rsidRDefault="000156EC">
            <w:pPr>
              <w:widowControl/>
              <w:ind w:right="-109"/>
              <w:jc w:val="center"/>
              <w:rPr>
                <w:sz w:val="24"/>
                <w:szCs w:val="24"/>
              </w:rPr>
            </w:pPr>
            <w:r>
              <w:rPr>
                <w:sz w:val="24"/>
                <w:szCs w:val="24"/>
              </w:rPr>
              <w:t>с. р.</w:t>
            </w:r>
          </w:p>
        </w:tc>
      </w:tr>
      <w:tr w:rsidR="005361FA">
        <w:trPr>
          <w:gridAfter w:val="1"/>
          <w:wAfter w:w="8" w:type="dxa"/>
        </w:trPr>
        <w:tc>
          <w:tcPr>
            <w:tcW w:w="3006" w:type="dxa"/>
          </w:tcPr>
          <w:p w:rsidR="005361FA" w:rsidRDefault="000156EC">
            <w:pPr>
              <w:widowControl/>
              <w:jc w:val="center"/>
              <w:rPr>
                <w:sz w:val="24"/>
                <w:szCs w:val="24"/>
              </w:rPr>
            </w:pPr>
            <w:r>
              <w:rPr>
                <w:sz w:val="24"/>
                <w:szCs w:val="24"/>
              </w:rPr>
              <w:t>1</w:t>
            </w:r>
          </w:p>
        </w:tc>
        <w:tc>
          <w:tcPr>
            <w:tcW w:w="605" w:type="dxa"/>
            <w:shd w:val="clear" w:color="auto" w:fill="auto"/>
          </w:tcPr>
          <w:p w:rsidR="005361FA" w:rsidRDefault="000156EC">
            <w:pPr>
              <w:widowControl/>
              <w:jc w:val="center"/>
              <w:rPr>
                <w:sz w:val="24"/>
                <w:szCs w:val="24"/>
              </w:rPr>
            </w:pPr>
            <w:r>
              <w:rPr>
                <w:sz w:val="24"/>
                <w:szCs w:val="24"/>
              </w:rPr>
              <w:t>2</w:t>
            </w:r>
          </w:p>
        </w:tc>
        <w:tc>
          <w:tcPr>
            <w:tcW w:w="535" w:type="dxa"/>
            <w:shd w:val="clear" w:color="auto" w:fill="auto"/>
          </w:tcPr>
          <w:p w:rsidR="005361FA" w:rsidRDefault="000156EC">
            <w:pPr>
              <w:widowControl/>
              <w:jc w:val="center"/>
              <w:rPr>
                <w:sz w:val="24"/>
                <w:szCs w:val="24"/>
              </w:rPr>
            </w:pPr>
            <w:r>
              <w:rPr>
                <w:sz w:val="24"/>
                <w:szCs w:val="24"/>
              </w:rPr>
              <w:t>3</w:t>
            </w:r>
          </w:p>
        </w:tc>
        <w:tc>
          <w:tcPr>
            <w:tcW w:w="539" w:type="dxa"/>
          </w:tcPr>
          <w:p w:rsidR="005361FA" w:rsidRDefault="000156EC">
            <w:pPr>
              <w:widowControl/>
              <w:jc w:val="center"/>
              <w:rPr>
                <w:sz w:val="24"/>
                <w:szCs w:val="24"/>
              </w:rPr>
            </w:pPr>
            <w:r>
              <w:rPr>
                <w:sz w:val="24"/>
                <w:szCs w:val="24"/>
              </w:rPr>
              <w:t>4</w:t>
            </w:r>
          </w:p>
        </w:tc>
        <w:tc>
          <w:tcPr>
            <w:tcW w:w="540" w:type="dxa"/>
            <w:gridSpan w:val="2"/>
          </w:tcPr>
          <w:p w:rsidR="005361FA" w:rsidRDefault="000156EC">
            <w:pPr>
              <w:widowControl/>
              <w:jc w:val="center"/>
              <w:rPr>
                <w:sz w:val="24"/>
                <w:szCs w:val="24"/>
              </w:rPr>
            </w:pPr>
            <w:r>
              <w:rPr>
                <w:sz w:val="24"/>
                <w:szCs w:val="24"/>
              </w:rPr>
              <w:t>5</w:t>
            </w:r>
          </w:p>
        </w:tc>
        <w:tc>
          <w:tcPr>
            <w:tcW w:w="539" w:type="dxa"/>
            <w:gridSpan w:val="2"/>
          </w:tcPr>
          <w:p w:rsidR="005361FA" w:rsidRDefault="000156EC">
            <w:pPr>
              <w:widowControl/>
              <w:jc w:val="center"/>
              <w:rPr>
                <w:sz w:val="24"/>
                <w:szCs w:val="24"/>
              </w:rPr>
            </w:pPr>
            <w:r>
              <w:rPr>
                <w:sz w:val="24"/>
                <w:szCs w:val="24"/>
              </w:rPr>
              <w:t>6</w:t>
            </w:r>
          </w:p>
        </w:tc>
        <w:tc>
          <w:tcPr>
            <w:tcW w:w="691" w:type="dxa"/>
          </w:tcPr>
          <w:p w:rsidR="005361FA" w:rsidRDefault="000156EC">
            <w:pPr>
              <w:widowControl/>
              <w:jc w:val="center"/>
              <w:rPr>
                <w:sz w:val="24"/>
                <w:szCs w:val="24"/>
              </w:rPr>
            </w:pPr>
            <w:r>
              <w:rPr>
                <w:sz w:val="24"/>
                <w:szCs w:val="24"/>
              </w:rPr>
              <w:t>7</w:t>
            </w:r>
          </w:p>
        </w:tc>
        <w:tc>
          <w:tcPr>
            <w:tcW w:w="784" w:type="dxa"/>
            <w:shd w:val="clear" w:color="auto" w:fill="auto"/>
          </w:tcPr>
          <w:p w:rsidR="005361FA" w:rsidRDefault="000156EC">
            <w:pPr>
              <w:widowControl/>
              <w:jc w:val="center"/>
              <w:rPr>
                <w:sz w:val="24"/>
                <w:szCs w:val="24"/>
              </w:rPr>
            </w:pPr>
            <w:r>
              <w:rPr>
                <w:sz w:val="24"/>
                <w:szCs w:val="24"/>
              </w:rPr>
              <w:t>8</w:t>
            </w:r>
          </w:p>
        </w:tc>
        <w:tc>
          <w:tcPr>
            <w:tcW w:w="609" w:type="dxa"/>
            <w:shd w:val="clear" w:color="auto" w:fill="auto"/>
          </w:tcPr>
          <w:p w:rsidR="005361FA" w:rsidRDefault="000156EC">
            <w:pPr>
              <w:widowControl/>
              <w:jc w:val="center"/>
              <w:rPr>
                <w:sz w:val="24"/>
                <w:szCs w:val="24"/>
              </w:rPr>
            </w:pPr>
            <w:r>
              <w:rPr>
                <w:sz w:val="24"/>
                <w:szCs w:val="24"/>
              </w:rPr>
              <w:t>9</w:t>
            </w:r>
          </w:p>
        </w:tc>
        <w:tc>
          <w:tcPr>
            <w:tcW w:w="613" w:type="dxa"/>
          </w:tcPr>
          <w:p w:rsidR="005361FA" w:rsidRDefault="000156EC">
            <w:pPr>
              <w:widowControl/>
              <w:jc w:val="center"/>
              <w:rPr>
                <w:sz w:val="24"/>
                <w:szCs w:val="24"/>
              </w:rPr>
            </w:pPr>
            <w:r>
              <w:rPr>
                <w:sz w:val="24"/>
                <w:szCs w:val="24"/>
              </w:rPr>
              <w:t>10</w:t>
            </w:r>
          </w:p>
        </w:tc>
        <w:tc>
          <w:tcPr>
            <w:tcW w:w="539" w:type="dxa"/>
          </w:tcPr>
          <w:p w:rsidR="005361FA" w:rsidRDefault="000156EC">
            <w:pPr>
              <w:widowControl/>
              <w:jc w:val="center"/>
              <w:rPr>
                <w:sz w:val="24"/>
                <w:szCs w:val="24"/>
              </w:rPr>
            </w:pPr>
            <w:r>
              <w:rPr>
                <w:sz w:val="24"/>
                <w:szCs w:val="24"/>
              </w:rPr>
              <w:t>11</w:t>
            </w:r>
          </w:p>
        </w:tc>
        <w:tc>
          <w:tcPr>
            <w:tcW w:w="609" w:type="dxa"/>
          </w:tcPr>
          <w:p w:rsidR="005361FA" w:rsidRDefault="000156EC">
            <w:pPr>
              <w:widowControl/>
              <w:jc w:val="center"/>
              <w:rPr>
                <w:sz w:val="24"/>
                <w:szCs w:val="24"/>
              </w:rPr>
            </w:pPr>
            <w:r>
              <w:rPr>
                <w:sz w:val="24"/>
                <w:szCs w:val="24"/>
              </w:rPr>
              <w:t>12</w:t>
            </w:r>
          </w:p>
        </w:tc>
        <w:tc>
          <w:tcPr>
            <w:tcW w:w="671" w:type="dxa"/>
          </w:tcPr>
          <w:p w:rsidR="005361FA" w:rsidRDefault="000156EC">
            <w:pPr>
              <w:widowControl/>
              <w:jc w:val="center"/>
              <w:rPr>
                <w:sz w:val="24"/>
                <w:szCs w:val="24"/>
              </w:rPr>
            </w:pPr>
            <w:r>
              <w:rPr>
                <w:sz w:val="24"/>
                <w:szCs w:val="24"/>
              </w:rPr>
              <w:t>13</w:t>
            </w:r>
          </w:p>
        </w:tc>
      </w:tr>
      <w:tr w:rsidR="005361FA">
        <w:trPr>
          <w:gridAfter w:val="1"/>
          <w:wAfter w:w="8" w:type="dxa"/>
        </w:trPr>
        <w:tc>
          <w:tcPr>
            <w:tcW w:w="3006" w:type="dxa"/>
          </w:tcPr>
          <w:p w:rsidR="005361FA" w:rsidRDefault="005361FA">
            <w:pPr>
              <w:widowControl/>
              <w:jc w:val="center"/>
              <w:rPr>
                <w:sz w:val="24"/>
                <w:szCs w:val="24"/>
              </w:rPr>
            </w:pPr>
          </w:p>
        </w:tc>
        <w:tc>
          <w:tcPr>
            <w:tcW w:w="3449" w:type="dxa"/>
            <w:gridSpan w:val="8"/>
            <w:shd w:val="clear" w:color="auto" w:fill="auto"/>
          </w:tcPr>
          <w:p w:rsidR="005361FA" w:rsidRDefault="000156EC">
            <w:pPr>
              <w:widowControl/>
              <w:jc w:val="center"/>
              <w:rPr>
                <w:sz w:val="24"/>
                <w:szCs w:val="24"/>
              </w:rPr>
            </w:pPr>
            <w:r>
              <w:rPr>
                <w:sz w:val="24"/>
                <w:szCs w:val="24"/>
              </w:rPr>
              <w:t>Рік підготовки_4_</w:t>
            </w:r>
            <w:r>
              <w:rPr>
                <w:b/>
                <w:sz w:val="24"/>
                <w:szCs w:val="24"/>
              </w:rPr>
              <w:t xml:space="preserve"> </w:t>
            </w:r>
            <w:r>
              <w:rPr>
                <w:sz w:val="24"/>
                <w:szCs w:val="24"/>
              </w:rPr>
              <w:t>Семестр_7_</w:t>
            </w:r>
          </w:p>
        </w:tc>
        <w:tc>
          <w:tcPr>
            <w:tcW w:w="3825" w:type="dxa"/>
            <w:gridSpan w:val="6"/>
            <w:shd w:val="clear" w:color="auto" w:fill="auto"/>
          </w:tcPr>
          <w:p w:rsidR="005361FA" w:rsidRDefault="000156EC">
            <w:pPr>
              <w:widowControl/>
              <w:jc w:val="center"/>
              <w:rPr>
                <w:sz w:val="24"/>
                <w:szCs w:val="24"/>
              </w:rPr>
            </w:pPr>
            <w:r>
              <w:rPr>
                <w:sz w:val="24"/>
                <w:szCs w:val="24"/>
              </w:rPr>
              <w:t>Рік підготовки_4_</w:t>
            </w:r>
            <w:r>
              <w:rPr>
                <w:b/>
                <w:sz w:val="24"/>
                <w:szCs w:val="24"/>
              </w:rPr>
              <w:t xml:space="preserve"> </w:t>
            </w:r>
            <w:r>
              <w:rPr>
                <w:sz w:val="24"/>
                <w:szCs w:val="24"/>
              </w:rPr>
              <w:t>Семестр_7_</w:t>
            </w:r>
          </w:p>
        </w:tc>
      </w:tr>
      <w:tr w:rsidR="005361FA">
        <w:trPr>
          <w:gridAfter w:val="1"/>
          <w:wAfter w:w="8" w:type="dxa"/>
        </w:trPr>
        <w:tc>
          <w:tcPr>
            <w:tcW w:w="3006" w:type="dxa"/>
            <w:tcBorders>
              <w:top w:val="single" w:sz="4" w:space="0" w:color="000000"/>
              <w:left w:val="single" w:sz="4" w:space="0" w:color="000000"/>
              <w:bottom w:val="single" w:sz="4" w:space="0" w:color="000000"/>
              <w:right w:val="single" w:sz="4" w:space="0" w:color="000000"/>
            </w:tcBorders>
          </w:tcPr>
          <w:p w:rsidR="005361FA" w:rsidRDefault="000156EC">
            <w:pPr>
              <w:jc w:val="both"/>
            </w:pPr>
            <w:r>
              <w:t xml:space="preserve"> Тема 1. Поняття лідерства.</w:t>
            </w:r>
          </w:p>
        </w:tc>
        <w:tc>
          <w:tcPr>
            <w:tcW w:w="605" w:type="dxa"/>
            <w:shd w:val="clear" w:color="auto" w:fill="auto"/>
          </w:tcPr>
          <w:p w:rsidR="005361FA" w:rsidRDefault="000156EC">
            <w:r>
              <w:t>11</w:t>
            </w:r>
          </w:p>
        </w:tc>
        <w:tc>
          <w:tcPr>
            <w:tcW w:w="535" w:type="dxa"/>
            <w:shd w:val="clear" w:color="auto" w:fill="auto"/>
          </w:tcPr>
          <w:p w:rsidR="005361FA" w:rsidRDefault="000156EC">
            <w:r>
              <w:t>2</w:t>
            </w:r>
          </w:p>
        </w:tc>
        <w:tc>
          <w:tcPr>
            <w:tcW w:w="539" w:type="dxa"/>
            <w:shd w:val="clear" w:color="auto" w:fill="auto"/>
          </w:tcPr>
          <w:p w:rsidR="005361FA" w:rsidRDefault="000156EC">
            <w:r>
              <w:t>2</w:t>
            </w:r>
          </w:p>
        </w:tc>
        <w:tc>
          <w:tcPr>
            <w:tcW w:w="540" w:type="dxa"/>
            <w:gridSpan w:val="2"/>
            <w:vAlign w:val="center"/>
          </w:tcPr>
          <w:p w:rsidR="005361FA" w:rsidRDefault="005361FA">
            <w:pPr>
              <w:widowControl/>
              <w:jc w:val="center"/>
              <w:rPr>
                <w:sz w:val="24"/>
                <w:szCs w:val="24"/>
              </w:rPr>
            </w:pPr>
          </w:p>
        </w:tc>
        <w:tc>
          <w:tcPr>
            <w:tcW w:w="539" w:type="dxa"/>
            <w:gridSpan w:val="2"/>
            <w:vAlign w:val="center"/>
          </w:tcPr>
          <w:p w:rsidR="005361FA" w:rsidRDefault="005361FA">
            <w:pPr>
              <w:widowControl/>
              <w:jc w:val="center"/>
              <w:rPr>
                <w:sz w:val="24"/>
                <w:szCs w:val="24"/>
              </w:rPr>
            </w:pPr>
          </w:p>
        </w:tc>
        <w:tc>
          <w:tcPr>
            <w:tcW w:w="691" w:type="dxa"/>
            <w:vAlign w:val="center"/>
          </w:tcPr>
          <w:p w:rsidR="005361FA" w:rsidRDefault="000156EC">
            <w:pPr>
              <w:widowControl/>
              <w:jc w:val="center"/>
              <w:rPr>
                <w:sz w:val="24"/>
                <w:szCs w:val="24"/>
              </w:rPr>
            </w:pPr>
            <w:r>
              <w:rPr>
                <w:sz w:val="24"/>
                <w:szCs w:val="24"/>
              </w:rPr>
              <w:t>7</w:t>
            </w:r>
          </w:p>
        </w:tc>
        <w:tc>
          <w:tcPr>
            <w:tcW w:w="784" w:type="dxa"/>
            <w:shd w:val="clear" w:color="auto" w:fill="auto"/>
            <w:vAlign w:val="center"/>
          </w:tcPr>
          <w:p w:rsidR="005361FA" w:rsidRDefault="000156EC">
            <w:pPr>
              <w:widowControl/>
              <w:jc w:val="center"/>
              <w:rPr>
                <w:sz w:val="24"/>
                <w:szCs w:val="24"/>
              </w:rPr>
            </w:pPr>
            <w:r>
              <w:rPr>
                <w:sz w:val="24"/>
                <w:szCs w:val="24"/>
              </w:rPr>
              <w:t>8</w:t>
            </w:r>
          </w:p>
        </w:tc>
        <w:tc>
          <w:tcPr>
            <w:tcW w:w="609" w:type="dxa"/>
            <w:shd w:val="clear" w:color="auto" w:fill="auto"/>
            <w:vAlign w:val="center"/>
          </w:tcPr>
          <w:p w:rsidR="005361FA" w:rsidRDefault="000156EC">
            <w:pPr>
              <w:widowControl/>
              <w:jc w:val="center"/>
              <w:rPr>
                <w:sz w:val="24"/>
                <w:szCs w:val="24"/>
              </w:rPr>
            </w:pPr>
            <w:r>
              <w:rPr>
                <w:sz w:val="24"/>
                <w:szCs w:val="24"/>
              </w:rPr>
              <w:t>1</w:t>
            </w:r>
          </w:p>
        </w:tc>
        <w:tc>
          <w:tcPr>
            <w:tcW w:w="613" w:type="dxa"/>
            <w:vAlign w:val="center"/>
          </w:tcPr>
          <w:p w:rsidR="005361FA" w:rsidRDefault="000156EC">
            <w:pPr>
              <w:widowControl/>
              <w:jc w:val="center"/>
              <w:rPr>
                <w:sz w:val="24"/>
                <w:szCs w:val="24"/>
              </w:rPr>
            </w:pPr>
            <w:r>
              <w:rPr>
                <w:sz w:val="24"/>
                <w:szCs w:val="24"/>
              </w:rPr>
              <w:t>1</w:t>
            </w:r>
          </w:p>
        </w:tc>
        <w:tc>
          <w:tcPr>
            <w:tcW w:w="539" w:type="dxa"/>
            <w:vAlign w:val="center"/>
          </w:tcPr>
          <w:p w:rsidR="005361FA" w:rsidRDefault="005361FA">
            <w:pPr>
              <w:widowControl/>
              <w:jc w:val="center"/>
              <w:rPr>
                <w:sz w:val="24"/>
                <w:szCs w:val="24"/>
              </w:rPr>
            </w:pPr>
          </w:p>
        </w:tc>
        <w:tc>
          <w:tcPr>
            <w:tcW w:w="609" w:type="dxa"/>
            <w:vAlign w:val="center"/>
          </w:tcPr>
          <w:p w:rsidR="005361FA" w:rsidRDefault="005361FA">
            <w:pPr>
              <w:widowControl/>
              <w:jc w:val="center"/>
              <w:rPr>
                <w:sz w:val="24"/>
                <w:szCs w:val="24"/>
              </w:rPr>
            </w:pPr>
          </w:p>
        </w:tc>
        <w:tc>
          <w:tcPr>
            <w:tcW w:w="671" w:type="dxa"/>
            <w:vAlign w:val="center"/>
          </w:tcPr>
          <w:p w:rsidR="005361FA" w:rsidRDefault="000156EC">
            <w:pPr>
              <w:widowControl/>
              <w:jc w:val="center"/>
              <w:rPr>
                <w:sz w:val="24"/>
                <w:szCs w:val="24"/>
              </w:rPr>
            </w:pPr>
            <w:r>
              <w:rPr>
                <w:sz w:val="24"/>
                <w:szCs w:val="24"/>
              </w:rPr>
              <w:t>6</w:t>
            </w:r>
          </w:p>
        </w:tc>
      </w:tr>
      <w:tr w:rsidR="005361FA">
        <w:trPr>
          <w:gridAfter w:val="1"/>
          <w:wAfter w:w="8" w:type="dxa"/>
        </w:trPr>
        <w:tc>
          <w:tcPr>
            <w:tcW w:w="3006" w:type="dxa"/>
            <w:tcBorders>
              <w:top w:val="single" w:sz="4" w:space="0" w:color="000000"/>
              <w:left w:val="single" w:sz="4" w:space="0" w:color="000000"/>
              <w:bottom w:val="single" w:sz="4" w:space="0" w:color="000000"/>
              <w:right w:val="single" w:sz="4" w:space="0" w:color="000000"/>
            </w:tcBorders>
          </w:tcPr>
          <w:p w:rsidR="005361FA" w:rsidRDefault="000156EC">
            <w:pPr>
              <w:jc w:val="both"/>
            </w:pPr>
            <w:r>
              <w:t>Тема 2. Персональне лідерство.</w:t>
            </w:r>
          </w:p>
        </w:tc>
        <w:tc>
          <w:tcPr>
            <w:tcW w:w="605" w:type="dxa"/>
            <w:shd w:val="clear" w:color="auto" w:fill="auto"/>
          </w:tcPr>
          <w:p w:rsidR="005361FA" w:rsidRDefault="000156EC">
            <w:r>
              <w:t>11</w:t>
            </w:r>
          </w:p>
        </w:tc>
        <w:tc>
          <w:tcPr>
            <w:tcW w:w="535" w:type="dxa"/>
            <w:shd w:val="clear" w:color="auto" w:fill="auto"/>
          </w:tcPr>
          <w:p w:rsidR="005361FA" w:rsidRDefault="000156EC">
            <w:r>
              <w:t>2</w:t>
            </w:r>
          </w:p>
        </w:tc>
        <w:tc>
          <w:tcPr>
            <w:tcW w:w="539" w:type="dxa"/>
            <w:shd w:val="clear" w:color="auto" w:fill="auto"/>
          </w:tcPr>
          <w:p w:rsidR="005361FA" w:rsidRDefault="000156EC">
            <w:r>
              <w:t>2</w:t>
            </w:r>
          </w:p>
        </w:tc>
        <w:tc>
          <w:tcPr>
            <w:tcW w:w="540" w:type="dxa"/>
            <w:gridSpan w:val="2"/>
            <w:vAlign w:val="center"/>
          </w:tcPr>
          <w:p w:rsidR="005361FA" w:rsidRDefault="005361FA">
            <w:pPr>
              <w:widowControl/>
              <w:jc w:val="center"/>
              <w:rPr>
                <w:sz w:val="24"/>
                <w:szCs w:val="24"/>
              </w:rPr>
            </w:pPr>
          </w:p>
        </w:tc>
        <w:tc>
          <w:tcPr>
            <w:tcW w:w="539" w:type="dxa"/>
            <w:gridSpan w:val="2"/>
            <w:vAlign w:val="center"/>
          </w:tcPr>
          <w:p w:rsidR="005361FA" w:rsidRDefault="005361FA">
            <w:pPr>
              <w:widowControl/>
              <w:jc w:val="center"/>
              <w:rPr>
                <w:sz w:val="24"/>
                <w:szCs w:val="24"/>
              </w:rPr>
            </w:pPr>
          </w:p>
        </w:tc>
        <w:tc>
          <w:tcPr>
            <w:tcW w:w="691" w:type="dxa"/>
          </w:tcPr>
          <w:p w:rsidR="005361FA" w:rsidRDefault="000156EC">
            <w:r>
              <w:rPr>
                <w:sz w:val="24"/>
                <w:szCs w:val="24"/>
              </w:rPr>
              <w:t>7</w:t>
            </w:r>
          </w:p>
        </w:tc>
        <w:tc>
          <w:tcPr>
            <w:tcW w:w="784" w:type="dxa"/>
            <w:shd w:val="clear" w:color="auto" w:fill="auto"/>
            <w:vAlign w:val="center"/>
          </w:tcPr>
          <w:p w:rsidR="005361FA" w:rsidRDefault="000156EC">
            <w:pPr>
              <w:widowControl/>
              <w:jc w:val="center"/>
              <w:rPr>
                <w:sz w:val="24"/>
                <w:szCs w:val="24"/>
              </w:rPr>
            </w:pPr>
            <w:r>
              <w:rPr>
                <w:sz w:val="24"/>
                <w:szCs w:val="24"/>
              </w:rPr>
              <w:t>8</w:t>
            </w:r>
          </w:p>
        </w:tc>
        <w:tc>
          <w:tcPr>
            <w:tcW w:w="609" w:type="dxa"/>
            <w:shd w:val="clear" w:color="auto" w:fill="auto"/>
            <w:vAlign w:val="center"/>
          </w:tcPr>
          <w:p w:rsidR="005361FA" w:rsidRDefault="000156EC">
            <w:pPr>
              <w:widowControl/>
              <w:jc w:val="center"/>
              <w:rPr>
                <w:sz w:val="24"/>
                <w:szCs w:val="24"/>
              </w:rPr>
            </w:pPr>
            <w:r>
              <w:rPr>
                <w:sz w:val="24"/>
                <w:szCs w:val="24"/>
              </w:rPr>
              <w:t>-</w:t>
            </w:r>
          </w:p>
        </w:tc>
        <w:tc>
          <w:tcPr>
            <w:tcW w:w="613" w:type="dxa"/>
            <w:vAlign w:val="center"/>
          </w:tcPr>
          <w:p w:rsidR="005361FA" w:rsidRDefault="000156EC">
            <w:pPr>
              <w:widowControl/>
              <w:jc w:val="center"/>
              <w:rPr>
                <w:sz w:val="24"/>
                <w:szCs w:val="24"/>
              </w:rPr>
            </w:pPr>
            <w:r>
              <w:rPr>
                <w:sz w:val="24"/>
                <w:szCs w:val="24"/>
              </w:rPr>
              <w:t>-</w:t>
            </w:r>
          </w:p>
        </w:tc>
        <w:tc>
          <w:tcPr>
            <w:tcW w:w="539" w:type="dxa"/>
            <w:vAlign w:val="center"/>
          </w:tcPr>
          <w:p w:rsidR="005361FA" w:rsidRDefault="005361FA">
            <w:pPr>
              <w:widowControl/>
              <w:jc w:val="center"/>
              <w:rPr>
                <w:sz w:val="24"/>
                <w:szCs w:val="24"/>
              </w:rPr>
            </w:pPr>
          </w:p>
        </w:tc>
        <w:tc>
          <w:tcPr>
            <w:tcW w:w="609" w:type="dxa"/>
            <w:vAlign w:val="center"/>
          </w:tcPr>
          <w:p w:rsidR="005361FA" w:rsidRDefault="005361FA">
            <w:pPr>
              <w:widowControl/>
              <w:jc w:val="center"/>
              <w:rPr>
                <w:sz w:val="24"/>
                <w:szCs w:val="24"/>
              </w:rPr>
            </w:pPr>
          </w:p>
        </w:tc>
        <w:tc>
          <w:tcPr>
            <w:tcW w:w="671" w:type="dxa"/>
            <w:vAlign w:val="center"/>
          </w:tcPr>
          <w:p w:rsidR="005361FA" w:rsidRDefault="000156EC">
            <w:pPr>
              <w:widowControl/>
              <w:jc w:val="center"/>
              <w:rPr>
                <w:sz w:val="24"/>
                <w:szCs w:val="24"/>
              </w:rPr>
            </w:pPr>
            <w:r>
              <w:rPr>
                <w:sz w:val="24"/>
                <w:szCs w:val="24"/>
              </w:rPr>
              <w:t>8</w:t>
            </w:r>
          </w:p>
        </w:tc>
      </w:tr>
      <w:tr w:rsidR="005361FA">
        <w:trPr>
          <w:gridAfter w:val="1"/>
          <w:wAfter w:w="8" w:type="dxa"/>
        </w:trPr>
        <w:tc>
          <w:tcPr>
            <w:tcW w:w="3006" w:type="dxa"/>
            <w:tcBorders>
              <w:top w:val="single" w:sz="4" w:space="0" w:color="000000"/>
              <w:left w:val="single" w:sz="4" w:space="0" w:color="000000"/>
              <w:bottom w:val="single" w:sz="4" w:space="0" w:color="000000"/>
              <w:right w:val="single" w:sz="4" w:space="0" w:color="000000"/>
            </w:tcBorders>
          </w:tcPr>
          <w:p w:rsidR="005361FA" w:rsidRDefault="000156EC">
            <w:pPr>
              <w:jc w:val="both"/>
            </w:pPr>
            <w:r>
              <w:t>Тема 3. Змінні лідерства</w:t>
            </w:r>
          </w:p>
        </w:tc>
        <w:tc>
          <w:tcPr>
            <w:tcW w:w="605" w:type="dxa"/>
            <w:shd w:val="clear" w:color="auto" w:fill="auto"/>
          </w:tcPr>
          <w:p w:rsidR="005361FA" w:rsidRDefault="000156EC">
            <w:r>
              <w:t>11</w:t>
            </w:r>
          </w:p>
        </w:tc>
        <w:tc>
          <w:tcPr>
            <w:tcW w:w="535" w:type="dxa"/>
            <w:shd w:val="clear" w:color="auto" w:fill="auto"/>
          </w:tcPr>
          <w:p w:rsidR="005361FA" w:rsidRDefault="000156EC">
            <w:r>
              <w:t>2</w:t>
            </w:r>
          </w:p>
        </w:tc>
        <w:tc>
          <w:tcPr>
            <w:tcW w:w="539" w:type="dxa"/>
            <w:shd w:val="clear" w:color="auto" w:fill="auto"/>
          </w:tcPr>
          <w:p w:rsidR="005361FA" w:rsidRDefault="000156EC">
            <w:r>
              <w:t>2</w:t>
            </w:r>
          </w:p>
        </w:tc>
        <w:tc>
          <w:tcPr>
            <w:tcW w:w="540" w:type="dxa"/>
            <w:gridSpan w:val="2"/>
            <w:vAlign w:val="center"/>
          </w:tcPr>
          <w:p w:rsidR="005361FA" w:rsidRDefault="005361FA">
            <w:pPr>
              <w:widowControl/>
              <w:jc w:val="center"/>
              <w:rPr>
                <w:sz w:val="24"/>
                <w:szCs w:val="24"/>
              </w:rPr>
            </w:pPr>
          </w:p>
        </w:tc>
        <w:tc>
          <w:tcPr>
            <w:tcW w:w="539" w:type="dxa"/>
            <w:gridSpan w:val="2"/>
            <w:vAlign w:val="center"/>
          </w:tcPr>
          <w:p w:rsidR="005361FA" w:rsidRDefault="005361FA">
            <w:pPr>
              <w:widowControl/>
              <w:jc w:val="center"/>
              <w:rPr>
                <w:sz w:val="24"/>
                <w:szCs w:val="24"/>
              </w:rPr>
            </w:pPr>
          </w:p>
        </w:tc>
        <w:tc>
          <w:tcPr>
            <w:tcW w:w="691" w:type="dxa"/>
          </w:tcPr>
          <w:p w:rsidR="005361FA" w:rsidRDefault="000156EC">
            <w:r>
              <w:rPr>
                <w:sz w:val="24"/>
                <w:szCs w:val="24"/>
              </w:rPr>
              <w:t>7</w:t>
            </w:r>
          </w:p>
        </w:tc>
        <w:tc>
          <w:tcPr>
            <w:tcW w:w="784" w:type="dxa"/>
            <w:shd w:val="clear" w:color="auto" w:fill="auto"/>
            <w:vAlign w:val="center"/>
          </w:tcPr>
          <w:p w:rsidR="005361FA" w:rsidRDefault="000156EC">
            <w:pPr>
              <w:widowControl/>
              <w:jc w:val="center"/>
              <w:rPr>
                <w:sz w:val="24"/>
                <w:szCs w:val="24"/>
              </w:rPr>
            </w:pPr>
            <w:r>
              <w:rPr>
                <w:sz w:val="24"/>
                <w:szCs w:val="24"/>
              </w:rPr>
              <w:t>8</w:t>
            </w:r>
          </w:p>
        </w:tc>
        <w:tc>
          <w:tcPr>
            <w:tcW w:w="609" w:type="dxa"/>
            <w:shd w:val="clear" w:color="auto" w:fill="auto"/>
            <w:vAlign w:val="center"/>
          </w:tcPr>
          <w:p w:rsidR="005361FA" w:rsidRDefault="000156EC">
            <w:pPr>
              <w:widowControl/>
              <w:jc w:val="center"/>
              <w:rPr>
                <w:sz w:val="24"/>
                <w:szCs w:val="24"/>
              </w:rPr>
            </w:pPr>
            <w:r>
              <w:rPr>
                <w:sz w:val="24"/>
                <w:szCs w:val="24"/>
              </w:rPr>
              <w:t>1</w:t>
            </w:r>
          </w:p>
        </w:tc>
        <w:tc>
          <w:tcPr>
            <w:tcW w:w="613" w:type="dxa"/>
            <w:vAlign w:val="center"/>
          </w:tcPr>
          <w:p w:rsidR="005361FA" w:rsidRDefault="000156EC">
            <w:pPr>
              <w:widowControl/>
              <w:jc w:val="center"/>
              <w:rPr>
                <w:sz w:val="24"/>
                <w:szCs w:val="24"/>
              </w:rPr>
            </w:pPr>
            <w:r>
              <w:rPr>
                <w:sz w:val="24"/>
                <w:szCs w:val="24"/>
              </w:rPr>
              <w:t>1</w:t>
            </w:r>
          </w:p>
        </w:tc>
        <w:tc>
          <w:tcPr>
            <w:tcW w:w="539" w:type="dxa"/>
            <w:vAlign w:val="center"/>
          </w:tcPr>
          <w:p w:rsidR="005361FA" w:rsidRDefault="005361FA">
            <w:pPr>
              <w:widowControl/>
              <w:jc w:val="center"/>
              <w:rPr>
                <w:sz w:val="24"/>
                <w:szCs w:val="24"/>
              </w:rPr>
            </w:pPr>
          </w:p>
        </w:tc>
        <w:tc>
          <w:tcPr>
            <w:tcW w:w="609" w:type="dxa"/>
            <w:vAlign w:val="center"/>
          </w:tcPr>
          <w:p w:rsidR="005361FA" w:rsidRDefault="005361FA">
            <w:pPr>
              <w:widowControl/>
              <w:jc w:val="center"/>
              <w:rPr>
                <w:sz w:val="24"/>
                <w:szCs w:val="24"/>
              </w:rPr>
            </w:pPr>
          </w:p>
        </w:tc>
        <w:tc>
          <w:tcPr>
            <w:tcW w:w="671" w:type="dxa"/>
            <w:vAlign w:val="center"/>
          </w:tcPr>
          <w:p w:rsidR="005361FA" w:rsidRDefault="000156EC">
            <w:pPr>
              <w:widowControl/>
              <w:jc w:val="center"/>
              <w:rPr>
                <w:sz w:val="24"/>
                <w:szCs w:val="24"/>
              </w:rPr>
            </w:pPr>
            <w:r>
              <w:rPr>
                <w:sz w:val="24"/>
                <w:szCs w:val="24"/>
              </w:rPr>
              <w:t>6</w:t>
            </w:r>
          </w:p>
        </w:tc>
      </w:tr>
      <w:tr w:rsidR="005361FA">
        <w:trPr>
          <w:gridAfter w:val="1"/>
          <w:wAfter w:w="8" w:type="dxa"/>
          <w:trHeight w:val="369"/>
        </w:trPr>
        <w:tc>
          <w:tcPr>
            <w:tcW w:w="3006" w:type="dxa"/>
            <w:tcBorders>
              <w:top w:val="single" w:sz="4" w:space="0" w:color="000000"/>
              <w:left w:val="single" w:sz="4" w:space="0" w:color="000000"/>
              <w:bottom w:val="single" w:sz="4" w:space="0" w:color="000000"/>
              <w:right w:val="single" w:sz="4" w:space="0" w:color="000000"/>
            </w:tcBorders>
          </w:tcPr>
          <w:p w:rsidR="005361FA" w:rsidRDefault="000156EC">
            <w:pPr>
              <w:jc w:val="both"/>
            </w:pPr>
            <w:r>
              <w:t>Тема 4. Лідерська етика.</w:t>
            </w:r>
          </w:p>
        </w:tc>
        <w:tc>
          <w:tcPr>
            <w:tcW w:w="605" w:type="dxa"/>
            <w:shd w:val="clear" w:color="auto" w:fill="auto"/>
          </w:tcPr>
          <w:p w:rsidR="005361FA" w:rsidRDefault="000156EC">
            <w:r>
              <w:t>11</w:t>
            </w:r>
          </w:p>
        </w:tc>
        <w:tc>
          <w:tcPr>
            <w:tcW w:w="535" w:type="dxa"/>
            <w:shd w:val="clear" w:color="auto" w:fill="auto"/>
          </w:tcPr>
          <w:p w:rsidR="005361FA" w:rsidRDefault="000156EC">
            <w:r>
              <w:t>2</w:t>
            </w:r>
          </w:p>
        </w:tc>
        <w:tc>
          <w:tcPr>
            <w:tcW w:w="539" w:type="dxa"/>
            <w:shd w:val="clear" w:color="auto" w:fill="auto"/>
          </w:tcPr>
          <w:p w:rsidR="005361FA" w:rsidRDefault="000156EC">
            <w:r>
              <w:t>2</w:t>
            </w:r>
          </w:p>
        </w:tc>
        <w:tc>
          <w:tcPr>
            <w:tcW w:w="540" w:type="dxa"/>
            <w:gridSpan w:val="2"/>
            <w:vAlign w:val="center"/>
          </w:tcPr>
          <w:p w:rsidR="005361FA" w:rsidRDefault="005361FA">
            <w:pPr>
              <w:widowControl/>
              <w:jc w:val="center"/>
              <w:rPr>
                <w:sz w:val="24"/>
                <w:szCs w:val="24"/>
              </w:rPr>
            </w:pPr>
          </w:p>
        </w:tc>
        <w:tc>
          <w:tcPr>
            <w:tcW w:w="539" w:type="dxa"/>
            <w:gridSpan w:val="2"/>
            <w:vAlign w:val="center"/>
          </w:tcPr>
          <w:p w:rsidR="005361FA" w:rsidRDefault="005361FA">
            <w:pPr>
              <w:widowControl/>
              <w:jc w:val="center"/>
              <w:rPr>
                <w:sz w:val="24"/>
                <w:szCs w:val="24"/>
              </w:rPr>
            </w:pPr>
          </w:p>
        </w:tc>
        <w:tc>
          <w:tcPr>
            <w:tcW w:w="691" w:type="dxa"/>
          </w:tcPr>
          <w:p w:rsidR="005361FA" w:rsidRDefault="000156EC">
            <w:r>
              <w:rPr>
                <w:sz w:val="24"/>
                <w:szCs w:val="24"/>
              </w:rPr>
              <w:t>7</w:t>
            </w:r>
          </w:p>
        </w:tc>
        <w:tc>
          <w:tcPr>
            <w:tcW w:w="784" w:type="dxa"/>
            <w:shd w:val="clear" w:color="auto" w:fill="auto"/>
            <w:vAlign w:val="center"/>
          </w:tcPr>
          <w:p w:rsidR="005361FA" w:rsidRDefault="000156EC">
            <w:pPr>
              <w:widowControl/>
              <w:jc w:val="center"/>
              <w:rPr>
                <w:sz w:val="24"/>
                <w:szCs w:val="24"/>
              </w:rPr>
            </w:pPr>
            <w:r>
              <w:rPr>
                <w:sz w:val="24"/>
                <w:szCs w:val="24"/>
              </w:rPr>
              <w:t>8</w:t>
            </w:r>
          </w:p>
        </w:tc>
        <w:tc>
          <w:tcPr>
            <w:tcW w:w="609" w:type="dxa"/>
            <w:shd w:val="clear" w:color="auto" w:fill="auto"/>
            <w:vAlign w:val="center"/>
          </w:tcPr>
          <w:p w:rsidR="005361FA" w:rsidRDefault="000156EC">
            <w:pPr>
              <w:widowControl/>
              <w:jc w:val="center"/>
              <w:rPr>
                <w:sz w:val="24"/>
                <w:szCs w:val="24"/>
              </w:rPr>
            </w:pPr>
            <w:r>
              <w:rPr>
                <w:sz w:val="24"/>
                <w:szCs w:val="24"/>
              </w:rPr>
              <w:t>-</w:t>
            </w:r>
          </w:p>
        </w:tc>
        <w:tc>
          <w:tcPr>
            <w:tcW w:w="613" w:type="dxa"/>
            <w:vAlign w:val="center"/>
          </w:tcPr>
          <w:p w:rsidR="005361FA" w:rsidRDefault="000156EC">
            <w:pPr>
              <w:widowControl/>
              <w:jc w:val="center"/>
              <w:rPr>
                <w:sz w:val="24"/>
                <w:szCs w:val="24"/>
              </w:rPr>
            </w:pPr>
            <w:r>
              <w:rPr>
                <w:sz w:val="24"/>
                <w:szCs w:val="24"/>
              </w:rPr>
              <w:t>-</w:t>
            </w:r>
          </w:p>
        </w:tc>
        <w:tc>
          <w:tcPr>
            <w:tcW w:w="539" w:type="dxa"/>
            <w:vAlign w:val="center"/>
          </w:tcPr>
          <w:p w:rsidR="005361FA" w:rsidRDefault="005361FA">
            <w:pPr>
              <w:widowControl/>
              <w:jc w:val="center"/>
              <w:rPr>
                <w:sz w:val="24"/>
                <w:szCs w:val="24"/>
              </w:rPr>
            </w:pPr>
          </w:p>
        </w:tc>
        <w:tc>
          <w:tcPr>
            <w:tcW w:w="609" w:type="dxa"/>
            <w:vAlign w:val="center"/>
          </w:tcPr>
          <w:p w:rsidR="005361FA" w:rsidRDefault="005361FA">
            <w:pPr>
              <w:widowControl/>
              <w:jc w:val="center"/>
              <w:rPr>
                <w:sz w:val="24"/>
                <w:szCs w:val="24"/>
              </w:rPr>
            </w:pPr>
          </w:p>
        </w:tc>
        <w:tc>
          <w:tcPr>
            <w:tcW w:w="671" w:type="dxa"/>
            <w:vAlign w:val="center"/>
          </w:tcPr>
          <w:p w:rsidR="005361FA" w:rsidRDefault="000156EC">
            <w:pPr>
              <w:widowControl/>
              <w:jc w:val="center"/>
              <w:rPr>
                <w:sz w:val="24"/>
                <w:szCs w:val="24"/>
              </w:rPr>
            </w:pPr>
            <w:r>
              <w:rPr>
                <w:sz w:val="24"/>
                <w:szCs w:val="24"/>
              </w:rPr>
              <w:t>8</w:t>
            </w:r>
          </w:p>
        </w:tc>
      </w:tr>
      <w:tr w:rsidR="005361FA">
        <w:trPr>
          <w:gridAfter w:val="1"/>
          <w:wAfter w:w="8" w:type="dxa"/>
        </w:trPr>
        <w:tc>
          <w:tcPr>
            <w:tcW w:w="3006" w:type="dxa"/>
            <w:tcBorders>
              <w:top w:val="single" w:sz="4" w:space="0" w:color="000000"/>
              <w:left w:val="single" w:sz="4" w:space="0" w:color="000000"/>
              <w:bottom w:val="single" w:sz="4" w:space="0" w:color="000000"/>
              <w:right w:val="single" w:sz="4" w:space="0" w:color="000000"/>
            </w:tcBorders>
          </w:tcPr>
          <w:p w:rsidR="005361FA" w:rsidRDefault="000156EC">
            <w:pPr>
              <w:jc w:val="both"/>
            </w:pPr>
            <w:r>
              <w:t>Тема 5. Влада лідера.</w:t>
            </w:r>
          </w:p>
        </w:tc>
        <w:tc>
          <w:tcPr>
            <w:tcW w:w="605" w:type="dxa"/>
            <w:shd w:val="clear" w:color="auto" w:fill="auto"/>
          </w:tcPr>
          <w:p w:rsidR="005361FA" w:rsidRDefault="000156EC">
            <w:r>
              <w:t>11</w:t>
            </w:r>
          </w:p>
        </w:tc>
        <w:tc>
          <w:tcPr>
            <w:tcW w:w="535" w:type="dxa"/>
            <w:shd w:val="clear" w:color="auto" w:fill="auto"/>
          </w:tcPr>
          <w:p w:rsidR="005361FA" w:rsidRDefault="000156EC">
            <w:r>
              <w:t>2</w:t>
            </w:r>
          </w:p>
        </w:tc>
        <w:tc>
          <w:tcPr>
            <w:tcW w:w="539" w:type="dxa"/>
            <w:shd w:val="clear" w:color="auto" w:fill="auto"/>
          </w:tcPr>
          <w:p w:rsidR="005361FA" w:rsidRDefault="000156EC">
            <w:r>
              <w:t>2</w:t>
            </w:r>
          </w:p>
        </w:tc>
        <w:tc>
          <w:tcPr>
            <w:tcW w:w="540" w:type="dxa"/>
            <w:gridSpan w:val="2"/>
            <w:vAlign w:val="center"/>
          </w:tcPr>
          <w:p w:rsidR="005361FA" w:rsidRDefault="005361FA">
            <w:pPr>
              <w:widowControl/>
              <w:jc w:val="center"/>
              <w:rPr>
                <w:sz w:val="24"/>
                <w:szCs w:val="24"/>
              </w:rPr>
            </w:pPr>
          </w:p>
        </w:tc>
        <w:tc>
          <w:tcPr>
            <w:tcW w:w="539" w:type="dxa"/>
            <w:gridSpan w:val="2"/>
            <w:vAlign w:val="center"/>
          </w:tcPr>
          <w:p w:rsidR="005361FA" w:rsidRDefault="005361FA">
            <w:pPr>
              <w:widowControl/>
              <w:jc w:val="center"/>
              <w:rPr>
                <w:sz w:val="24"/>
                <w:szCs w:val="24"/>
              </w:rPr>
            </w:pPr>
          </w:p>
        </w:tc>
        <w:tc>
          <w:tcPr>
            <w:tcW w:w="691" w:type="dxa"/>
          </w:tcPr>
          <w:p w:rsidR="005361FA" w:rsidRDefault="000156EC">
            <w:r>
              <w:rPr>
                <w:sz w:val="24"/>
                <w:szCs w:val="24"/>
              </w:rPr>
              <w:t>7</w:t>
            </w:r>
          </w:p>
        </w:tc>
        <w:tc>
          <w:tcPr>
            <w:tcW w:w="784" w:type="dxa"/>
            <w:shd w:val="clear" w:color="auto" w:fill="auto"/>
            <w:vAlign w:val="center"/>
          </w:tcPr>
          <w:p w:rsidR="005361FA" w:rsidRDefault="000156EC">
            <w:pPr>
              <w:widowControl/>
              <w:jc w:val="center"/>
              <w:rPr>
                <w:sz w:val="24"/>
                <w:szCs w:val="24"/>
              </w:rPr>
            </w:pPr>
            <w:r>
              <w:rPr>
                <w:sz w:val="24"/>
                <w:szCs w:val="24"/>
              </w:rPr>
              <w:t>8</w:t>
            </w:r>
          </w:p>
        </w:tc>
        <w:tc>
          <w:tcPr>
            <w:tcW w:w="609" w:type="dxa"/>
            <w:shd w:val="clear" w:color="auto" w:fill="auto"/>
            <w:vAlign w:val="center"/>
          </w:tcPr>
          <w:p w:rsidR="005361FA" w:rsidRDefault="000156EC">
            <w:pPr>
              <w:widowControl/>
              <w:jc w:val="center"/>
              <w:rPr>
                <w:sz w:val="24"/>
                <w:szCs w:val="24"/>
              </w:rPr>
            </w:pPr>
            <w:r>
              <w:rPr>
                <w:sz w:val="24"/>
                <w:szCs w:val="24"/>
              </w:rPr>
              <w:t>1</w:t>
            </w:r>
          </w:p>
        </w:tc>
        <w:tc>
          <w:tcPr>
            <w:tcW w:w="613" w:type="dxa"/>
            <w:vAlign w:val="center"/>
          </w:tcPr>
          <w:p w:rsidR="005361FA" w:rsidRDefault="000156EC">
            <w:pPr>
              <w:widowControl/>
              <w:jc w:val="center"/>
              <w:rPr>
                <w:sz w:val="24"/>
                <w:szCs w:val="24"/>
              </w:rPr>
            </w:pPr>
            <w:r>
              <w:rPr>
                <w:sz w:val="24"/>
                <w:szCs w:val="24"/>
              </w:rPr>
              <w:t>1</w:t>
            </w:r>
          </w:p>
        </w:tc>
        <w:tc>
          <w:tcPr>
            <w:tcW w:w="539" w:type="dxa"/>
            <w:vAlign w:val="center"/>
          </w:tcPr>
          <w:p w:rsidR="005361FA" w:rsidRDefault="005361FA">
            <w:pPr>
              <w:widowControl/>
              <w:jc w:val="center"/>
              <w:rPr>
                <w:sz w:val="24"/>
                <w:szCs w:val="24"/>
              </w:rPr>
            </w:pPr>
          </w:p>
        </w:tc>
        <w:tc>
          <w:tcPr>
            <w:tcW w:w="609" w:type="dxa"/>
            <w:vAlign w:val="center"/>
          </w:tcPr>
          <w:p w:rsidR="005361FA" w:rsidRDefault="005361FA">
            <w:pPr>
              <w:widowControl/>
              <w:jc w:val="center"/>
              <w:rPr>
                <w:sz w:val="24"/>
                <w:szCs w:val="24"/>
              </w:rPr>
            </w:pPr>
          </w:p>
        </w:tc>
        <w:tc>
          <w:tcPr>
            <w:tcW w:w="671" w:type="dxa"/>
            <w:vAlign w:val="center"/>
          </w:tcPr>
          <w:p w:rsidR="005361FA" w:rsidRDefault="000156EC">
            <w:pPr>
              <w:widowControl/>
              <w:jc w:val="center"/>
              <w:rPr>
                <w:sz w:val="24"/>
                <w:szCs w:val="24"/>
              </w:rPr>
            </w:pPr>
            <w:r>
              <w:rPr>
                <w:sz w:val="24"/>
                <w:szCs w:val="24"/>
              </w:rPr>
              <w:t>6</w:t>
            </w:r>
          </w:p>
        </w:tc>
      </w:tr>
      <w:tr w:rsidR="005361FA">
        <w:trPr>
          <w:gridAfter w:val="1"/>
          <w:wAfter w:w="8" w:type="dxa"/>
        </w:trPr>
        <w:tc>
          <w:tcPr>
            <w:tcW w:w="3006" w:type="dxa"/>
            <w:tcBorders>
              <w:top w:val="single" w:sz="4" w:space="0" w:color="000000"/>
              <w:left w:val="single" w:sz="4" w:space="0" w:color="000000"/>
              <w:bottom w:val="single" w:sz="4" w:space="0" w:color="000000"/>
              <w:right w:val="single" w:sz="4" w:space="0" w:color="000000"/>
            </w:tcBorders>
          </w:tcPr>
          <w:p w:rsidR="005361FA" w:rsidRDefault="000156EC">
            <w:pPr>
              <w:jc w:val="both"/>
            </w:pPr>
            <w:r>
              <w:t>Тема 6. Ефективне лідерство</w:t>
            </w:r>
          </w:p>
        </w:tc>
        <w:tc>
          <w:tcPr>
            <w:tcW w:w="605" w:type="dxa"/>
            <w:shd w:val="clear" w:color="auto" w:fill="auto"/>
          </w:tcPr>
          <w:p w:rsidR="005361FA" w:rsidRDefault="000156EC">
            <w:r>
              <w:t>11</w:t>
            </w:r>
          </w:p>
        </w:tc>
        <w:tc>
          <w:tcPr>
            <w:tcW w:w="535" w:type="dxa"/>
            <w:shd w:val="clear" w:color="auto" w:fill="auto"/>
          </w:tcPr>
          <w:p w:rsidR="005361FA" w:rsidRDefault="000156EC">
            <w:r>
              <w:t>2</w:t>
            </w:r>
          </w:p>
        </w:tc>
        <w:tc>
          <w:tcPr>
            <w:tcW w:w="539" w:type="dxa"/>
            <w:shd w:val="clear" w:color="auto" w:fill="auto"/>
          </w:tcPr>
          <w:p w:rsidR="005361FA" w:rsidRDefault="000156EC">
            <w:r>
              <w:t>2</w:t>
            </w:r>
          </w:p>
        </w:tc>
        <w:tc>
          <w:tcPr>
            <w:tcW w:w="540" w:type="dxa"/>
            <w:gridSpan w:val="2"/>
            <w:vAlign w:val="center"/>
          </w:tcPr>
          <w:p w:rsidR="005361FA" w:rsidRDefault="005361FA">
            <w:pPr>
              <w:widowControl/>
              <w:jc w:val="center"/>
              <w:rPr>
                <w:sz w:val="24"/>
                <w:szCs w:val="24"/>
              </w:rPr>
            </w:pPr>
          </w:p>
        </w:tc>
        <w:tc>
          <w:tcPr>
            <w:tcW w:w="539" w:type="dxa"/>
            <w:gridSpan w:val="2"/>
            <w:vAlign w:val="center"/>
          </w:tcPr>
          <w:p w:rsidR="005361FA" w:rsidRDefault="005361FA">
            <w:pPr>
              <w:widowControl/>
              <w:jc w:val="center"/>
              <w:rPr>
                <w:sz w:val="24"/>
                <w:szCs w:val="24"/>
              </w:rPr>
            </w:pPr>
          </w:p>
        </w:tc>
        <w:tc>
          <w:tcPr>
            <w:tcW w:w="691" w:type="dxa"/>
          </w:tcPr>
          <w:p w:rsidR="005361FA" w:rsidRDefault="000156EC">
            <w:r>
              <w:rPr>
                <w:sz w:val="24"/>
                <w:szCs w:val="24"/>
              </w:rPr>
              <w:t>7</w:t>
            </w:r>
          </w:p>
        </w:tc>
        <w:tc>
          <w:tcPr>
            <w:tcW w:w="784" w:type="dxa"/>
            <w:shd w:val="clear" w:color="auto" w:fill="auto"/>
            <w:vAlign w:val="center"/>
          </w:tcPr>
          <w:p w:rsidR="005361FA" w:rsidRDefault="000156EC">
            <w:pPr>
              <w:widowControl/>
              <w:jc w:val="center"/>
              <w:rPr>
                <w:sz w:val="24"/>
                <w:szCs w:val="24"/>
              </w:rPr>
            </w:pPr>
            <w:r>
              <w:rPr>
                <w:sz w:val="24"/>
                <w:szCs w:val="24"/>
              </w:rPr>
              <w:t>8</w:t>
            </w:r>
          </w:p>
        </w:tc>
        <w:tc>
          <w:tcPr>
            <w:tcW w:w="609" w:type="dxa"/>
            <w:shd w:val="clear" w:color="auto" w:fill="auto"/>
            <w:vAlign w:val="center"/>
          </w:tcPr>
          <w:p w:rsidR="005361FA" w:rsidRDefault="000156EC">
            <w:pPr>
              <w:widowControl/>
              <w:jc w:val="center"/>
              <w:rPr>
                <w:sz w:val="24"/>
                <w:szCs w:val="24"/>
              </w:rPr>
            </w:pPr>
            <w:r>
              <w:rPr>
                <w:sz w:val="24"/>
                <w:szCs w:val="24"/>
              </w:rPr>
              <w:t>-</w:t>
            </w:r>
          </w:p>
        </w:tc>
        <w:tc>
          <w:tcPr>
            <w:tcW w:w="613" w:type="dxa"/>
            <w:vAlign w:val="center"/>
          </w:tcPr>
          <w:p w:rsidR="005361FA" w:rsidRDefault="000156EC">
            <w:pPr>
              <w:widowControl/>
              <w:jc w:val="center"/>
              <w:rPr>
                <w:sz w:val="24"/>
                <w:szCs w:val="24"/>
              </w:rPr>
            </w:pPr>
            <w:r>
              <w:rPr>
                <w:sz w:val="24"/>
                <w:szCs w:val="24"/>
              </w:rPr>
              <w:t>-</w:t>
            </w:r>
          </w:p>
        </w:tc>
        <w:tc>
          <w:tcPr>
            <w:tcW w:w="539" w:type="dxa"/>
            <w:vAlign w:val="center"/>
          </w:tcPr>
          <w:p w:rsidR="005361FA" w:rsidRDefault="005361FA">
            <w:pPr>
              <w:widowControl/>
              <w:jc w:val="center"/>
              <w:rPr>
                <w:sz w:val="24"/>
                <w:szCs w:val="24"/>
              </w:rPr>
            </w:pPr>
          </w:p>
        </w:tc>
        <w:tc>
          <w:tcPr>
            <w:tcW w:w="609" w:type="dxa"/>
            <w:vAlign w:val="center"/>
          </w:tcPr>
          <w:p w:rsidR="005361FA" w:rsidRDefault="005361FA">
            <w:pPr>
              <w:widowControl/>
              <w:jc w:val="center"/>
              <w:rPr>
                <w:sz w:val="24"/>
                <w:szCs w:val="24"/>
              </w:rPr>
            </w:pPr>
          </w:p>
        </w:tc>
        <w:tc>
          <w:tcPr>
            <w:tcW w:w="671" w:type="dxa"/>
            <w:vAlign w:val="center"/>
          </w:tcPr>
          <w:p w:rsidR="005361FA" w:rsidRDefault="000156EC">
            <w:pPr>
              <w:widowControl/>
              <w:jc w:val="center"/>
              <w:rPr>
                <w:sz w:val="24"/>
                <w:szCs w:val="24"/>
              </w:rPr>
            </w:pPr>
            <w:r>
              <w:rPr>
                <w:sz w:val="24"/>
                <w:szCs w:val="24"/>
              </w:rPr>
              <w:t>8</w:t>
            </w:r>
          </w:p>
        </w:tc>
      </w:tr>
      <w:tr w:rsidR="005361FA">
        <w:trPr>
          <w:gridAfter w:val="1"/>
          <w:wAfter w:w="8" w:type="dxa"/>
        </w:trPr>
        <w:tc>
          <w:tcPr>
            <w:tcW w:w="3006" w:type="dxa"/>
            <w:tcBorders>
              <w:top w:val="single" w:sz="4" w:space="0" w:color="000000"/>
              <w:left w:val="single" w:sz="4" w:space="0" w:color="000000"/>
              <w:bottom w:val="single" w:sz="4" w:space="0" w:color="000000"/>
              <w:right w:val="single" w:sz="4" w:space="0" w:color="000000"/>
            </w:tcBorders>
          </w:tcPr>
          <w:p w:rsidR="005361FA" w:rsidRDefault="000156EC">
            <w:pPr>
              <w:jc w:val="both"/>
            </w:pPr>
            <w:r>
              <w:t>Тема 7. Мотивація і лідерство в команді</w:t>
            </w:r>
          </w:p>
        </w:tc>
        <w:tc>
          <w:tcPr>
            <w:tcW w:w="605" w:type="dxa"/>
            <w:shd w:val="clear" w:color="auto" w:fill="auto"/>
          </w:tcPr>
          <w:p w:rsidR="005361FA" w:rsidRDefault="000156EC">
            <w:r>
              <w:t>11</w:t>
            </w:r>
          </w:p>
        </w:tc>
        <w:tc>
          <w:tcPr>
            <w:tcW w:w="535" w:type="dxa"/>
            <w:shd w:val="clear" w:color="auto" w:fill="auto"/>
          </w:tcPr>
          <w:p w:rsidR="005361FA" w:rsidRDefault="000156EC">
            <w:r>
              <w:t>2</w:t>
            </w:r>
          </w:p>
        </w:tc>
        <w:tc>
          <w:tcPr>
            <w:tcW w:w="539" w:type="dxa"/>
            <w:shd w:val="clear" w:color="auto" w:fill="auto"/>
          </w:tcPr>
          <w:p w:rsidR="005361FA" w:rsidRDefault="000156EC">
            <w:r>
              <w:t>2</w:t>
            </w:r>
          </w:p>
        </w:tc>
        <w:tc>
          <w:tcPr>
            <w:tcW w:w="540" w:type="dxa"/>
            <w:gridSpan w:val="2"/>
            <w:vAlign w:val="center"/>
          </w:tcPr>
          <w:p w:rsidR="005361FA" w:rsidRDefault="005361FA">
            <w:pPr>
              <w:widowControl/>
              <w:jc w:val="center"/>
              <w:rPr>
                <w:sz w:val="24"/>
                <w:szCs w:val="24"/>
              </w:rPr>
            </w:pPr>
          </w:p>
        </w:tc>
        <w:tc>
          <w:tcPr>
            <w:tcW w:w="539" w:type="dxa"/>
            <w:gridSpan w:val="2"/>
            <w:vAlign w:val="center"/>
          </w:tcPr>
          <w:p w:rsidR="005361FA" w:rsidRDefault="005361FA">
            <w:pPr>
              <w:widowControl/>
              <w:jc w:val="center"/>
              <w:rPr>
                <w:sz w:val="24"/>
                <w:szCs w:val="24"/>
              </w:rPr>
            </w:pPr>
          </w:p>
        </w:tc>
        <w:tc>
          <w:tcPr>
            <w:tcW w:w="691" w:type="dxa"/>
          </w:tcPr>
          <w:p w:rsidR="005361FA" w:rsidRDefault="000156EC">
            <w:r>
              <w:rPr>
                <w:sz w:val="24"/>
                <w:szCs w:val="24"/>
              </w:rPr>
              <w:t>7</w:t>
            </w:r>
          </w:p>
        </w:tc>
        <w:tc>
          <w:tcPr>
            <w:tcW w:w="784" w:type="dxa"/>
            <w:shd w:val="clear" w:color="auto" w:fill="auto"/>
            <w:vAlign w:val="center"/>
          </w:tcPr>
          <w:p w:rsidR="005361FA" w:rsidRDefault="000156EC">
            <w:pPr>
              <w:widowControl/>
              <w:jc w:val="center"/>
              <w:rPr>
                <w:sz w:val="24"/>
                <w:szCs w:val="24"/>
              </w:rPr>
            </w:pPr>
            <w:r>
              <w:rPr>
                <w:sz w:val="24"/>
                <w:szCs w:val="24"/>
              </w:rPr>
              <w:t>8</w:t>
            </w:r>
          </w:p>
        </w:tc>
        <w:tc>
          <w:tcPr>
            <w:tcW w:w="609" w:type="dxa"/>
            <w:shd w:val="clear" w:color="auto" w:fill="auto"/>
            <w:vAlign w:val="center"/>
          </w:tcPr>
          <w:p w:rsidR="005361FA" w:rsidRDefault="000156EC">
            <w:pPr>
              <w:widowControl/>
              <w:jc w:val="center"/>
              <w:rPr>
                <w:sz w:val="24"/>
                <w:szCs w:val="24"/>
              </w:rPr>
            </w:pPr>
            <w:r>
              <w:rPr>
                <w:sz w:val="24"/>
                <w:szCs w:val="24"/>
              </w:rPr>
              <w:t>1</w:t>
            </w:r>
          </w:p>
        </w:tc>
        <w:tc>
          <w:tcPr>
            <w:tcW w:w="613" w:type="dxa"/>
            <w:vAlign w:val="center"/>
          </w:tcPr>
          <w:p w:rsidR="005361FA" w:rsidRDefault="000156EC">
            <w:pPr>
              <w:widowControl/>
              <w:jc w:val="center"/>
              <w:rPr>
                <w:sz w:val="24"/>
                <w:szCs w:val="24"/>
              </w:rPr>
            </w:pPr>
            <w:r>
              <w:rPr>
                <w:sz w:val="24"/>
                <w:szCs w:val="24"/>
              </w:rPr>
              <w:t>1</w:t>
            </w:r>
          </w:p>
        </w:tc>
        <w:tc>
          <w:tcPr>
            <w:tcW w:w="539" w:type="dxa"/>
            <w:vAlign w:val="center"/>
          </w:tcPr>
          <w:p w:rsidR="005361FA" w:rsidRDefault="005361FA">
            <w:pPr>
              <w:widowControl/>
              <w:jc w:val="center"/>
              <w:rPr>
                <w:sz w:val="24"/>
                <w:szCs w:val="24"/>
              </w:rPr>
            </w:pPr>
          </w:p>
        </w:tc>
        <w:tc>
          <w:tcPr>
            <w:tcW w:w="609" w:type="dxa"/>
            <w:vAlign w:val="center"/>
          </w:tcPr>
          <w:p w:rsidR="005361FA" w:rsidRDefault="005361FA">
            <w:pPr>
              <w:widowControl/>
              <w:jc w:val="center"/>
              <w:rPr>
                <w:sz w:val="24"/>
                <w:szCs w:val="24"/>
              </w:rPr>
            </w:pPr>
          </w:p>
        </w:tc>
        <w:tc>
          <w:tcPr>
            <w:tcW w:w="671" w:type="dxa"/>
            <w:vAlign w:val="center"/>
          </w:tcPr>
          <w:p w:rsidR="005361FA" w:rsidRDefault="000156EC">
            <w:pPr>
              <w:widowControl/>
              <w:jc w:val="center"/>
              <w:rPr>
                <w:sz w:val="24"/>
                <w:szCs w:val="24"/>
              </w:rPr>
            </w:pPr>
            <w:r>
              <w:rPr>
                <w:sz w:val="24"/>
                <w:szCs w:val="24"/>
              </w:rPr>
              <w:t>6</w:t>
            </w:r>
          </w:p>
        </w:tc>
      </w:tr>
      <w:tr w:rsidR="005361FA">
        <w:trPr>
          <w:gridAfter w:val="1"/>
          <w:wAfter w:w="8" w:type="dxa"/>
        </w:trPr>
        <w:tc>
          <w:tcPr>
            <w:tcW w:w="3006"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 xml:space="preserve">Тема 8 </w:t>
            </w:r>
          </w:p>
          <w:p w:rsidR="005361FA" w:rsidRDefault="000156EC">
            <w:pPr>
              <w:jc w:val="both"/>
              <w:rPr>
                <w:color w:val="000000"/>
              </w:rPr>
            </w:pPr>
            <w:r>
              <w:rPr>
                <w:color w:val="000000"/>
              </w:rPr>
              <w:t>Комунікації в команді:</w:t>
            </w:r>
          </w:p>
          <w:p w:rsidR="005361FA" w:rsidRDefault="000156EC">
            <w:pPr>
              <w:jc w:val="both"/>
              <w:rPr>
                <w:color w:val="000000"/>
              </w:rPr>
            </w:pPr>
            <w:r>
              <w:rPr>
                <w:color w:val="000000"/>
              </w:rPr>
              <w:t>процедури аналізу проблем та</w:t>
            </w:r>
          </w:p>
          <w:p w:rsidR="005361FA" w:rsidRDefault="000156EC">
            <w:pPr>
              <w:jc w:val="both"/>
            </w:pPr>
            <w:r>
              <w:rPr>
                <w:color w:val="000000"/>
              </w:rPr>
              <w:t>прийняття управлінських рішень.</w:t>
            </w:r>
          </w:p>
        </w:tc>
        <w:tc>
          <w:tcPr>
            <w:tcW w:w="605" w:type="dxa"/>
            <w:shd w:val="clear" w:color="auto" w:fill="auto"/>
            <w:vAlign w:val="center"/>
          </w:tcPr>
          <w:p w:rsidR="005361FA" w:rsidRDefault="000156EC">
            <w:pPr>
              <w:widowControl/>
              <w:jc w:val="center"/>
              <w:rPr>
                <w:sz w:val="24"/>
                <w:szCs w:val="24"/>
              </w:rPr>
            </w:pPr>
            <w:r>
              <w:rPr>
                <w:sz w:val="24"/>
                <w:szCs w:val="24"/>
              </w:rPr>
              <w:t>13</w:t>
            </w:r>
          </w:p>
        </w:tc>
        <w:tc>
          <w:tcPr>
            <w:tcW w:w="535" w:type="dxa"/>
            <w:shd w:val="clear" w:color="auto" w:fill="auto"/>
          </w:tcPr>
          <w:p w:rsidR="005361FA" w:rsidRDefault="000156EC">
            <w:r>
              <w:t>2</w:t>
            </w:r>
          </w:p>
        </w:tc>
        <w:tc>
          <w:tcPr>
            <w:tcW w:w="539" w:type="dxa"/>
            <w:shd w:val="clear" w:color="auto" w:fill="auto"/>
          </w:tcPr>
          <w:p w:rsidR="005361FA" w:rsidRDefault="000156EC">
            <w:r>
              <w:t>2</w:t>
            </w:r>
          </w:p>
        </w:tc>
        <w:tc>
          <w:tcPr>
            <w:tcW w:w="540" w:type="dxa"/>
            <w:gridSpan w:val="2"/>
            <w:vAlign w:val="center"/>
          </w:tcPr>
          <w:p w:rsidR="005361FA" w:rsidRDefault="005361FA">
            <w:pPr>
              <w:widowControl/>
              <w:jc w:val="center"/>
              <w:rPr>
                <w:sz w:val="24"/>
                <w:szCs w:val="24"/>
              </w:rPr>
            </w:pPr>
          </w:p>
        </w:tc>
        <w:tc>
          <w:tcPr>
            <w:tcW w:w="539" w:type="dxa"/>
            <w:gridSpan w:val="2"/>
            <w:vAlign w:val="center"/>
          </w:tcPr>
          <w:p w:rsidR="005361FA" w:rsidRDefault="005361FA">
            <w:pPr>
              <w:widowControl/>
              <w:jc w:val="center"/>
              <w:rPr>
                <w:sz w:val="24"/>
                <w:szCs w:val="24"/>
              </w:rPr>
            </w:pPr>
          </w:p>
        </w:tc>
        <w:tc>
          <w:tcPr>
            <w:tcW w:w="691" w:type="dxa"/>
          </w:tcPr>
          <w:p w:rsidR="005361FA" w:rsidRDefault="000156EC">
            <w:r>
              <w:t>9</w:t>
            </w:r>
          </w:p>
        </w:tc>
        <w:tc>
          <w:tcPr>
            <w:tcW w:w="784" w:type="dxa"/>
            <w:shd w:val="clear" w:color="auto" w:fill="auto"/>
            <w:vAlign w:val="center"/>
          </w:tcPr>
          <w:p w:rsidR="005361FA" w:rsidRDefault="000156EC">
            <w:pPr>
              <w:widowControl/>
              <w:jc w:val="center"/>
              <w:rPr>
                <w:sz w:val="24"/>
                <w:szCs w:val="24"/>
              </w:rPr>
            </w:pPr>
            <w:r>
              <w:rPr>
                <w:sz w:val="24"/>
                <w:szCs w:val="24"/>
              </w:rPr>
              <w:t>8</w:t>
            </w:r>
          </w:p>
        </w:tc>
        <w:tc>
          <w:tcPr>
            <w:tcW w:w="609" w:type="dxa"/>
            <w:shd w:val="clear" w:color="auto" w:fill="auto"/>
            <w:vAlign w:val="center"/>
          </w:tcPr>
          <w:p w:rsidR="005361FA" w:rsidRDefault="000156EC">
            <w:pPr>
              <w:widowControl/>
              <w:jc w:val="center"/>
              <w:rPr>
                <w:sz w:val="24"/>
                <w:szCs w:val="24"/>
              </w:rPr>
            </w:pPr>
            <w:r>
              <w:rPr>
                <w:sz w:val="24"/>
                <w:szCs w:val="24"/>
              </w:rPr>
              <w:t>-</w:t>
            </w:r>
          </w:p>
        </w:tc>
        <w:tc>
          <w:tcPr>
            <w:tcW w:w="613" w:type="dxa"/>
            <w:vAlign w:val="center"/>
          </w:tcPr>
          <w:p w:rsidR="005361FA" w:rsidRDefault="000156EC">
            <w:pPr>
              <w:widowControl/>
              <w:jc w:val="center"/>
              <w:rPr>
                <w:sz w:val="24"/>
                <w:szCs w:val="24"/>
              </w:rPr>
            </w:pPr>
            <w:r>
              <w:rPr>
                <w:sz w:val="24"/>
                <w:szCs w:val="24"/>
              </w:rPr>
              <w:t>-</w:t>
            </w:r>
          </w:p>
        </w:tc>
        <w:tc>
          <w:tcPr>
            <w:tcW w:w="539" w:type="dxa"/>
            <w:vAlign w:val="center"/>
          </w:tcPr>
          <w:p w:rsidR="005361FA" w:rsidRDefault="005361FA">
            <w:pPr>
              <w:widowControl/>
              <w:jc w:val="center"/>
              <w:rPr>
                <w:sz w:val="24"/>
                <w:szCs w:val="24"/>
              </w:rPr>
            </w:pPr>
          </w:p>
        </w:tc>
        <w:tc>
          <w:tcPr>
            <w:tcW w:w="609" w:type="dxa"/>
            <w:vAlign w:val="center"/>
          </w:tcPr>
          <w:p w:rsidR="005361FA" w:rsidRDefault="005361FA">
            <w:pPr>
              <w:widowControl/>
              <w:jc w:val="center"/>
              <w:rPr>
                <w:sz w:val="24"/>
                <w:szCs w:val="24"/>
              </w:rPr>
            </w:pPr>
          </w:p>
        </w:tc>
        <w:tc>
          <w:tcPr>
            <w:tcW w:w="671" w:type="dxa"/>
            <w:vAlign w:val="center"/>
          </w:tcPr>
          <w:p w:rsidR="005361FA" w:rsidRDefault="000156EC">
            <w:pPr>
              <w:widowControl/>
              <w:jc w:val="center"/>
              <w:rPr>
                <w:sz w:val="24"/>
                <w:szCs w:val="24"/>
              </w:rPr>
            </w:pPr>
            <w:r>
              <w:rPr>
                <w:sz w:val="24"/>
                <w:szCs w:val="24"/>
              </w:rPr>
              <w:t>8</w:t>
            </w:r>
          </w:p>
        </w:tc>
      </w:tr>
      <w:tr w:rsidR="005361FA">
        <w:tc>
          <w:tcPr>
            <w:tcW w:w="3006" w:type="dxa"/>
          </w:tcPr>
          <w:p w:rsidR="005361FA" w:rsidRDefault="000156EC">
            <w:pPr>
              <w:keepNext/>
              <w:widowControl/>
              <w:rPr>
                <w:b/>
                <w:sz w:val="24"/>
                <w:szCs w:val="24"/>
              </w:rPr>
            </w:pPr>
            <w:r>
              <w:rPr>
                <w:b/>
                <w:sz w:val="24"/>
                <w:szCs w:val="24"/>
              </w:rPr>
              <w:t>Усього годин</w:t>
            </w:r>
          </w:p>
        </w:tc>
        <w:tc>
          <w:tcPr>
            <w:tcW w:w="605" w:type="dxa"/>
            <w:shd w:val="clear" w:color="auto" w:fill="auto"/>
            <w:vAlign w:val="center"/>
          </w:tcPr>
          <w:p w:rsidR="005361FA" w:rsidRDefault="000156EC">
            <w:pPr>
              <w:widowControl/>
              <w:jc w:val="center"/>
              <w:rPr>
                <w:sz w:val="24"/>
                <w:szCs w:val="24"/>
              </w:rPr>
            </w:pPr>
            <w:r>
              <w:rPr>
                <w:sz w:val="24"/>
                <w:szCs w:val="24"/>
              </w:rPr>
              <w:t>90</w:t>
            </w:r>
          </w:p>
        </w:tc>
        <w:tc>
          <w:tcPr>
            <w:tcW w:w="535" w:type="dxa"/>
            <w:shd w:val="clear" w:color="auto" w:fill="auto"/>
            <w:vAlign w:val="center"/>
          </w:tcPr>
          <w:p w:rsidR="005361FA" w:rsidRDefault="000156EC">
            <w:pPr>
              <w:widowControl/>
              <w:jc w:val="center"/>
              <w:rPr>
                <w:sz w:val="24"/>
                <w:szCs w:val="24"/>
              </w:rPr>
            </w:pPr>
            <w:r>
              <w:rPr>
                <w:sz w:val="24"/>
                <w:szCs w:val="24"/>
              </w:rPr>
              <w:t>16</w:t>
            </w:r>
          </w:p>
        </w:tc>
        <w:tc>
          <w:tcPr>
            <w:tcW w:w="539" w:type="dxa"/>
            <w:vAlign w:val="center"/>
          </w:tcPr>
          <w:p w:rsidR="005361FA" w:rsidRDefault="000156EC">
            <w:pPr>
              <w:widowControl/>
              <w:jc w:val="center"/>
              <w:rPr>
                <w:sz w:val="24"/>
                <w:szCs w:val="24"/>
              </w:rPr>
            </w:pPr>
            <w:r>
              <w:rPr>
                <w:sz w:val="24"/>
                <w:szCs w:val="24"/>
              </w:rPr>
              <w:t>16</w:t>
            </w:r>
          </w:p>
        </w:tc>
        <w:tc>
          <w:tcPr>
            <w:tcW w:w="484" w:type="dxa"/>
            <w:vAlign w:val="center"/>
          </w:tcPr>
          <w:p w:rsidR="005361FA" w:rsidRDefault="005361FA">
            <w:pPr>
              <w:widowControl/>
              <w:jc w:val="center"/>
              <w:rPr>
                <w:sz w:val="24"/>
                <w:szCs w:val="24"/>
              </w:rPr>
            </w:pPr>
          </w:p>
        </w:tc>
        <w:tc>
          <w:tcPr>
            <w:tcW w:w="554" w:type="dxa"/>
            <w:gridSpan w:val="2"/>
            <w:vAlign w:val="center"/>
          </w:tcPr>
          <w:p w:rsidR="005361FA" w:rsidRDefault="005361FA">
            <w:pPr>
              <w:widowControl/>
              <w:jc w:val="center"/>
              <w:rPr>
                <w:sz w:val="24"/>
                <w:szCs w:val="24"/>
              </w:rPr>
            </w:pPr>
          </w:p>
        </w:tc>
        <w:tc>
          <w:tcPr>
            <w:tcW w:w="732" w:type="dxa"/>
            <w:gridSpan w:val="2"/>
            <w:vAlign w:val="center"/>
          </w:tcPr>
          <w:p w:rsidR="005361FA" w:rsidRDefault="000156EC">
            <w:pPr>
              <w:widowControl/>
              <w:jc w:val="center"/>
              <w:rPr>
                <w:sz w:val="24"/>
                <w:szCs w:val="24"/>
              </w:rPr>
            </w:pPr>
            <w:r>
              <w:rPr>
                <w:sz w:val="24"/>
                <w:szCs w:val="24"/>
              </w:rPr>
              <w:t>58</w:t>
            </w:r>
          </w:p>
        </w:tc>
        <w:tc>
          <w:tcPr>
            <w:tcW w:w="784" w:type="dxa"/>
            <w:shd w:val="clear" w:color="auto" w:fill="auto"/>
            <w:vAlign w:val="center"/>
          </w:tcPr>
          <w:p w:rsidR="005361FA" w:rsidRDefault="000156EC">
            <w:pPr>
              <w:widowControl/>
              <w:jc w:val="center"/>
              <w:rPr>
                <w:sz w:val="24"/>
                <w:szCs w:val="24"/>
              </w:rPr>
            </w:pPr>
            <w:r>
              <w:rPr>
                <w:sz w:val="24"/>
                <w:szCs w:val="24"/>
              </w:rPr>
              <w:t>90</w:t>
            </w:r>
          </w:p>
        </w:tc>
        <w:tc>
          <w:tcPr>
            <w:tcW w:w="609" w:type="dxa"/>
            <w:shd w:val="clear" w:color="auto" w:fill="auto"/>
            <w:vAlign w:val="center"/>
          </w:tcPr>
          <w:p w:rsidR="005361FA" w:rsidRDefault="000156EC">
            <w:pPr>
              <w:widowControl/>
              <w:jc w:val="center"/>
              <w:rPr>
                <w:sz w:val="24"/>
                <w:szCs w:val="24"/>
              </w:rPr>
            </w:pPr>
            <w:r>
              <w:rPr>
                <w:sz w:val="24"/>
                <w:szCs w:val="24"/>
              </w:rPr>
              <w:t>4</w:t>
            </w:r>
          </w:p>
        </w:tc>
        <w:tc>
          <w:tcPr>
            <w:tcW w:w="613" w:type="dxa"/>
            <w:vAlign w:val="center"/>
          </w:tcPr>
          <w:p w:rsidR="005361FA" w:rsidRDefault="000156EC">
            <w:pPr>
              <w:widowControl/>
              <w:jc w:val="center"/>
              <w:rPr>
                <w:sz w:val="24"/>
                <w:szCs w:val="24"/>
              </w:rPr>
            </w:pPr>
            <w:r>
              <w:rPr>
                <w:sz w:val="24"/>
                <w:szCs w:val="24"/>
              </w:rPr>
              <w:t>4</w:t>
            </w:r>
          </w:p>
        </w:tc>
        <w:tc>
          <w:tcPr>
            <w:tcW w:w="539" w:type="dxa"/>
            <w:vAlign w:val="center"/>
          </w:tcPr>
          <w:p w:rsidR="005361FA" w:rsidRDefault="005361FA">
            <w:pPr>
              <w:widowControl/>
              <w:jc w:val="center"/>
              <w:rPr>
                <w:sz w:val="24"/>
                <w:szCs w:val="24"/>
              </w:rPr>
            </w:pPr>
          </w:p>
        </w:tc>
        <w:tc>
          <w:tcPr>
            <w:tcW w:w="609" w:type="dxa"/>
            <w:vAlign w:val="center"/>
          </w:tcPr>
          <w:p w:rsidR="005361FA" w:rsidRDefault="005361FA">
            <w:pPr>
              <w:widowControl/>
              <w:jc w:val="center"/>
              <w:rPr>
                <w:sz w:val="24"/>
                <w:szCs w:val="24"/>
              </w:rPr>
            </w:pPr>
          </w:p>
        </w:tc>
        <w:tc>
          <w:tcPr>
            <w:tcW w:w="679" w:type="dxa"/>
            <w:gridSpan w:val="2"/>
            <w:vAlign w:val="center"/>
          </w:tcPr>
          <w:p w:rsidR="005361FA" w:rsidRDefault="000156EC">
            <w:pPr>
              <w:widowControl/>
              <w:jc w:val="center"/>
              <w:rPr>
                <w:sz w:val="24"/>
                <w:szCs w:val="24"/>
              </w:rPr>
            </w:pPr>
            <w:r>
              <w:rPr>
                <w:sz w:val="24"/>
                <w:szCs w:val="24"/>
              </w:rPr>
              <w:t>82</w:t>
            </w:r>
          </w:p>
        </w:tc>
      </w:tr>
    </w:tbl>
    <w:p w:rsidR="005361FA" w:rsidRDefault="005361FA">
      <w:pPr>
        <w:jc w:val="center"/>
        <w:rPr>
          <w:b/>
          <w:sz w:val="28"/>
          <w:szCs w:val="28"/>
        </w:rPr>
      </w:pPr>
    </w:p>
    <w:p w:rsidR="005361FA" w:rsidRDefault="000156EC">
      <w:pPr>
        <w:jc w:val="center"/>
        <w:rPr>
          <w:b/>
          <w:sz w:val="28"/>
          <w:szCs w:val="28"/>
        </w:rPr>
      </w:pPr>
      <w:r>
        <w:rPr>
          <w:b/>
          <w:sz w:val="28"/>
          <w:szCs w:val="28"/>
        </w:rPr>
        <w:t>7. Інформаційний обсяг навчальної дисципліни</w:t>
      </w:r>
    </w:p>
    <w:p w:rsidR="005361FA" w:rsidRDefault="005361FA">
      <w:pPr>
        <w:tabs>
          <w:tab w:val="left" w:pos="6521"/>
          <w:tab w:val="left" w:pos="9072"/>
        </w:tabs>
        <w:jc w:val="center"/>
        <w:rPr>
          <w:b/>
          <w:sz w:val="28"/>
          <w:szCs w:val="28"/>
        </w:rPr>
      </w:pPr>
    </w:p>
    <w:p w:rsidR="005361FA" w:rsidRDefault="000156EC">
      <w:pPr>
        <w:pBdr>
          <w:top w:val="nil"/>
          <w:left w:val="nil"/>
          <w:bottom w:val="nil"/>
          <w:right w:val="nil"/>
          <w:between w:val="nil"/>
        </w:pBdr>
        <w:rPr>
          <w:b/>
          <w:color w:val="000000"/>
          <w:sz w:val="28"/>
          <w:szCs w:val="28"/>
        </w:rPr>
      </w:pPr>
      <w:bookmarkStart w:id="5" w:name="_heading=h.2et92p0" w:colFirst="0" w:colLast="0"/>
      <w:bookmarkEnd w:id="5"/>
      <w:r>
        <w:rPr>
          <w:i/>
          <w:color w:val="000000"/>
          <w:sz w:val="28"/>
          <w:szCs w:val="28"/>
        </w:rPr>
        <w:t>7.1. Теми лекційних занять</w:t>
      </w:r>
    </w:p>
    <w:tbl>
      <w:tblPr>
        <w:tblStyle w:val="afc"/>
        <w:tblW w:w="9619" w:type="dxa"/>
        <w:tblLayout w:type="fixed"/>
        <w:tblLook w:val="0400" w:firstRow="0" w:lastRow="0" w:firstColumn="0" w:lastColumn="0" w:noHBand="0" w:noVBand="1"/>
      </w:tblPr>
      <w:tblGrid>
        <w:gridCol w:w="542"/>
        <w:gridCol w:w="5832"/>
        <w:gridCol w:w="3245"/>
      </w:tblGrid>
      <w:tr w:rsidR="005361FA">
        <w:trPr>
          <w:trHeight w:val="398"/>
        </w:trPr>
        <w:tc>
          <w:tcPr>
            <w:tcW w:w="542" w:type="dxa"/>
            <w:tcBorders>
              <w:top w:val="single" w:sz="4" w:space="0" w:color="000000"/>
              <w:left w:val="single" w:sz="4" w:space="0" w:color="000000"/>
              <w:bottom w:val="single" w:sz="4" w:space="0" w:color="000000"/>
            </w:tcBorders>
            <w:shd w:val="clear" w:color="auto" w:fill="FFFFFF"/>
            <w:vAlign w:val="bottom"/>
          </w:tcPr>
          <w:p w:rsidR="005361FA" w:rsidRDefault="000156EC">
            <w:pPr>
              <w:pBdr>
                <w:top w:val="nil"/>
                <w:left w:val="nil"/>
                <w:bottom w:val="nil"/>
                <w:right w:val="nil"/>
                <w:between w:val="nil"/>
              </w:pBdr>
              <w:jc w:val="center"/>
              <w:rPr>
                <w:color w:val="000000"/>
                <w:sz w:val="28"/>
                <w:szCs w:val="28"/>
              </w:rPr>
            </w:pPr>
            <w:r>
              <w:rPr>
                <w:color w:val="000000"/>
                <w:sz w:val="28"/>
                <w:szCs w:val="28"/>
              </w:rPr>
              <w:t>№</w:t>
            </w:r>
          </w:p>
        </w:tc>
        <w:tc>
          <w:tcPr>
            <w:tcW w:w="5832" w:type="dxa"/>
            <w:tcBorders>
              <w:top w:val="single" w:sz="4" w:space="0" w:color="000000"/>
              <w:left w:val="single" w:sz="4" w:space="0" w:color="000000"/>
              <w:bottom w:val="single" w:sz="4" w:space="0" w:color="000000"/>
            </w:tcBorders>
            <w:shd w:val="clear" w:color="auto" w:fill="FFFFFF"/>
            <w:vAlign w:val="bottom"/>
          </w:tcPr>
          <w:p w:rsidR="005361FA" w:rsidRDefault="000156EC">
            <w:pPr>
              <w:pBdr>
                <w:top w:val="nil"/>
                <w:left w:val="nil"/>
                <w:bottom w:val="nil"/>
                <w:right w:val="nil"/>
                <w:between w:val="nil"/>
              </w:pBdr>
              <w:jc w:val="center"/>
              <w:rPr>
                <w:color w:val="000000"/>
                <w:sz w:val="28"/>
                <w:szCs w:val="28"/>
              </w:rPr>
            </w:pPr>
            <w:r>
              <w:rPr>
                <w:color w:val="000000"/>
                <w:sz w:val="28"/>
                <w:szCs w:val="28"/>
              </w:rPr>
              <w:t>Назва теми</w:t>
            </w:r>
          </w:p>
        </w:tc>
        <w:tc>
          <w:tcPr>
            <w:tcW w:w="324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361FA" w:rsidRDefault="000156EC">
            <w:pPr>
              <w:pBdr>
                <w:top w:val="nil"/>
                <w:left w:val="nil"/>
                <w:bottom w:val="nil"/>
                <w:right w:val="nil"/>
                <w:between w:val="nil"/>
              </w:pBdr>
              <w:jc w:val="center"/>
              <w:rPr>
                <w:color w:val="000000"/>
                <w:sz w:val="28"/>
                <w:szCs w:val="28"/>
              </w:rPr>
            </w:pPr>
            <w:r>
              <w:rPr>
                <w:color w:val="000000"/>
                <w:sz w:val="28"/>
                <w:szCs w:val="28"/>
              </w:rPr>
              <w:t>Кількість годин</w:t>
            </w:r>
          </w:p>
        </w:tc>
      </w:tr>
      <w:tr w:rsidR="005361FA">
        <w:trPr>
          <w:trHeight w:val="372"/>
        </w:trPr>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8"/>
                <w:szCs w:val="28"/>
              </w:rPr>
            </w:pPr>
            <w:r>
              <w:rPr>
                <w:sz w:val="28"/>
                <w:szCs w:val="28"/>
              </w:rPr>
              <w:t>1</w:t>
            </w:r>
          </w:p>
        </w:tc>
        <w:tc>
          <w:tcPr>
            <w:tcW w:w="5832" w:type="dxa"/>
            <w:tcBorders>
              <w:top w:val="single" w:sz="4" w:space="0" w:color="000000"/>
              <w:left w:val="single" w:sz="4" w:space="0" w:color="000000"/>
              <w:bottom w:val="single" w:sz="4" w:space="0" w:color="000000"/>
              <w:right w:val="single" w:sz="4" w:space="0" w:color="000000"/>
            </w:tcBorders>
          </w:tcPr>
          <w:p w:rsidR="005361FA" w:rsidRDefault="000156EC">
            <w:pPr>
              <w:jc w:val="both"/>
            </w:pPr>
            <w:r>
              <w:t xml:space="preserve"> Тема 1. Поняття лідерства.</w:t>
            </w:r>
          </w:p>
        </w:tc>
        <w:tc>
          <w:tcPr>
            <w:tcW w:w="3245" w:type="dxa"/>
            <w:tcBorders>
              <w:top w:val="single" w:sz="4" w:space="0" w:color="000000"/>
              <w:bottom w:val="single" w:sz="4" w:space="0" w:color="000000"/>
              <w:right w:val="single" w:sz="4" w:space="0" w:color="000000"/>
            </w:tcBorders>
            <w:shd w:val="clear" w:color="auto" w:fill="auto"/>
          </w:tcPr>
          <w:p w:rsidR="005361FA" w:rsidRDefault="000156EC">
            <w:pPr>
              <w:jc w:val="center"/>
            </w:pPr>
            <w:r>
              <w:t>2</w:t>
            </w:r>
          </w:p>
        </w:tc>
      </w:tr>
      <w:tr w:rsidR="005361FA">
        <w:trPr>
          <w:trHeight w:val="566"/>
        </w:trPr>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8"/>
                <w:szCs w:val="28"/>
              </w:rPr>
            </w:pPr>
            <w:r>
              <w:rPr>
                <w:sz w:val="28"/>
                <w:szCs w:val="28"/>
              </w:rPr>
              <w:t>2</w:t>
            </w:r>
          </w:p>
        </w:tc>
        <w:tc>
          <w:tcPr>
            <w:tcW w:w="5832" w:type="dxa"/>
            <w:tcBorders>
              <w:top w:val="single" w:sz="4" w:space="0" w:color="000000"/>
              <w:left w:val="single" w:sz="4" w:space="0" w:color="000000"/>
              <w:bottom w:val="single" w:sz="4" w:space="0" w:color="000000"/>
              <w:right w:val="single" w:sz="4" w:space="0" w:color="000000"/>
            </w:tcBorders>
          </w:tcPr>
          <w:p w:rsidR="005361FA" w:rsidRDefault="000156EC">
            <w:pPr>
              <w:jc w:val="both"/>
            </w:pPr>
            <w:r>
              <w:t>Тема 2. Персональне лідерство.</w:t>
            </w:r>
          </w:p>
        </w:tc>
        <w:tc>
          <w:tcPr>
            <w:tcW w:w="3245" w:type="dxa"/>
            <w:tcBorders>
              <w:top w:val="single" w:sz="4" w:space="0" w:color="000000"/>
              <w:bottom w:val="single" w:sz="4" w:space="0" w:color="000000"/>
              <w:right w:val="single" w:sz="4" w:space="0" w:color="000000"/>
            </w:tcBorders>
            <w:shd w:val="clear" w:color="auto" w:fill="auto"/>
          </w:tcPr>
          <w:p w:rsidR="005361FA" w:rsidRDefault="000156EC">
            <w:pPr>
              <w:jc w:val="center"/>
            </w:pPr>
            <w:r>
              <w:t>2</w:t>
            </w:r>
          </w:p>
        </w:tc>
      </w:tr>
      <w:tr w:rsidR="005361FA">
        <w:trPr>
          <w:trHeight w:val="601"/>
        </w:trPr>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8"/>
                <w:szCs w:val="28"/>
              </w:rPr>
            </w:pPr>
            <w:r>
              <w:rPr>
                <w:sz w:val="28"/>
                <w:szCs w:val="28"/>
              </w:rPr>
              <w:t>3</w:t>
            </w:r>
          </w:p>
        </w:tc>
        <w:tc>
          <w:tcPr>
            <w:tcW w:w="5832" w:type="dxa"/>
            <w:tcBorders>
              <w:top w:val="single" w:sz="4" w:space="0" w:color="000000"/>
              <w:left w:val="single" w:sz="4" w:space="0" w:color="000000"/>
              <w:bottom w:val="single" w:sz="4" w:space="0" w:color="000000"/>
              <w:right w:val="single" w:sz="4" w:space="0" w:color="000000"/>
            </w:tcBorders>
          </w:tcPr>
          <w:p w:rsidR="005361FA" w:rsidRDefault="000156EC">
            <w:pPr>
              <w:jc w:val="both"/>
            </w:pPr>
            <w:r>
              <w:t>Тема 3. Змінні лідерства</w:t>
            </w:r>
          </w:p>
        </w:tc>
        <w:tc>
          <w:tcPr>
            <w:tcW w:w="3245" w:type="dxa"/>
            <w:tcBorders>
              <w:top w:val="single" w:sz="4" w:space="0" w:color="000000"/>
              <w:bottom w:val="single" w:sz="4" w:space="0" w:color="000000"/>
              <w:right w:val="single" w:sz="4" w:space="0" w:color="000000"/>
            </w:tcBorders>
            <w:shd w:val="clear" w:color="auto" w:fill="auto"/>
          </w:tcPr>
          <w:p w:rsidR="005361FA" w:rsidRDefault="000156EC">
            <w:pPr>
              <w:jc w:val="center"/>
            </w:pPr>
            <w:r>
              <w:t>2</w:t>
            </w:r>
          </w:p>
        </w:tc>
      </w:tr>
      <w:tr w:rsidR="005361FA">
        <w:trPr>
          <w:trHeight w:val="439"/>
        </w:trPr>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8"/>
                <w:szCs w:val="28"/>
              </w:rPr>
            </w:pPr>
            <w:r>
              <w:rPr>
                <w:sz w:val="28"/>
                <w:szCs w:val="28"/>
              </w:rPr>
              <w:t>4</w:t>
            </w:r>
          </w:p>
        </w:tc>
        <w:tc>
          <w:tcPr>
            <w:tcW w:w="5832" w:type="dxa"/>
            <w:tcBorders>
              <w:top w:val="single" w:sz="4" w:space="0" w:color="000000"/>
              <w:left w:val="single" w:sz="4" w:space="0" w:color="000000"/>
              <w:bottom w:val="single" w:sz="4" w:space="0" w:color="000000"/>
              <w:right w:val="single" w:sz="4" w:space="0" w:color="000000"/>
            </w:tcBorders>
          </w:tcPr>
          <w:p w:rsidR="005361FA" w:rsidRDefault="000156EC">
            <w:pPr>
              <w:jc w:val="both"/>
            </w:pPr>
            <w:r>
              <w:t>Тема 4. Лідерська етика.</w:t>
            </w:r>
          </w:p>
        </w:tc>
        <w:tc>
          <w:tcPr>
            <w:tcW w:w="3245" w:type="dxa"/>
            <w:tcBorders>
              <w:top w:val="single" w:sz="4" w:space="0" w:color="000000"/>
              <w:bottom w:val="single" w:sz="4" w:space="0" w:color="000000"/>
              <w:right w:val="single" w:sz="4" w:space="0" w:color="000000"/>
            </w:tcBorders>
            <w:shd w:val="clear" w:color="auto" w:fill="auto"/>
          </w:tcPr>
          <w:p w:rsidR="005361FA" w:rsidRDefault="000156EC">
            <w:pPr>
              <w:jc w:val="center"/>
            </w:pPr>
            <w:r>
              <w:t>2</w:t>
            </w:r>
          </w:p>
        </w:tc>
      </w:tr>
      <w:tr w:rsidR="005361FA">
        <w:trPr>
          <w:trHeight w:val="418"/>
        </w:trPr>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8"/>
                <w:szCs w:val="28"/>
              </w:rPr>
            </w:pPr>
            <w:r>
              <w:rPr>
                <w:sz w:val="28"/>
                <w:szCs w:val="28"/>
              </w:rPr>
              <w:t>5</w:t>
            </w:r>
          </w:p>
        </w:tc>
        <w:tc>
          <w:tcPr>
            <w:tcW w:w="5832" w:type="dxa"/>
            <w:tcBorders>
              <w:top w:val="single" w:sz="4" w:space="0" w:color="000000"/>
              <w:left w:val="single" w:sz="4" w:space="0" w:color="000000"/>
              <w:bottom w:val="single" w:sz="4" w:space="0" w:color="000000"/>
              <w:right w:val="single" w:sz="4" w:space="0" w:color="000000"/>
            </w:tcBorders>
          </w:tcPr>
          <w:p w:rsidR="005361FA" w:rsidRDefault="000156EC">
            <w:pPr>
              <w:jc w:val="both"/>
            </w:pPr>
            <w:r>
              <w:t>Тема 5. Влада лідера.</w:t>
            </w:r>
          </w:p>
        </w:tc>
        <w:tc>
          <w:tcPr>
            <w:tcW w:w="3245" w:type="dxa"/>
            <w:tcBorders>
              <w:top w:val="single" w:sz="4" w:space="0" w:color="000000"/>
              <w:bottom w:val="single" w:sz="4" w:space="0" w:color="000000"/>
              <w:right w:val="single" w:sz="4" w:space="0" w:color="000000"/>
            </w:tcBorders>
            <w:shd w:val="clear" w:color="auto" w:fill="auto"/>
          </w:tcPr>
          <w:p w:rsidR="005361FA" w:rsidRDefault="000156EC">
            <w:pPr>
              <w:jc w:val="center"/>
            </w:pPr>
            <w:r>
              <w:t>2</w:t>
            </w:r>
          </w:p>
        </w:tc>
      </w:tr>
      <w:tr w:rsidR="005361FA">
        <w:trPr>
          <w:trHeight w:val="618"/>
        </w:trPr>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8"/>
                <w:szCs w:val="28"/>
              </w:rPr>
            </w:pPr>
            <w:r>
              <w:rPr>
                <w:sz w:val="28"/>
                <w:szCs w:val="28"/>
              </w:rPr>
              <w:t>6</w:t>
            </w:r>
          </w:p>
        </w:tc>
        <w:tc>
          <w:tcPr>
            <w:tcW w:w="5832" w:type="dxa"/>
            <w:tcBorders>
              <w:top w:val="single" w:sz="4" w:space="0" w:color="000000"/>
              <w:left w:val="single" w:sz="4" w:space="0" w:color="000000"/>
              <w:bottom w:val="single" w:sz="4" w:space="0" w:color="000000"/>
              <w:right w:val="single" w:sz="4" w:space="0" w:color="000000"/>
            </w:tcBorders>
          </w:tcPr>
          <w:p w:rsidR="005361FA" w:rsidRDefault="000156EC">
            <w:pPr>
              <w:jc w:val="both"/>
            </w:pPr>
            <w:r>
              <w:t>Тема 6. Ефективне лідерство</w:t>
            </w:r>
          </w:p>
        </w:tc>
        <w:tc>
          <w:tcPr>
            <w:tcW w:w="3245" w:type="dxa"/>
            <w:tcBorders>
              <w:top w:val="single" w:sz="4" w:space="0" w:color="000000"/>
              <w:bottom w:val="single" w:sz="4" w:space="0" w:color="000000"/>
              <w:right w:val="single" w:sz="4" w:space="0" w:color="000000"/>
            </w:tcBorders>
            <w:shd w:val="clear" w:color="auto" w:fill="auto"/>
          </w:tcPr>
          <w:p w:rsidR="005361FA" w:rsidRDefault="000156EC">
            <w:pPr>
              <w:jc w:val="center"/>
            </w:pPr>
            <w:r>
              <w:t>2</w:t>
            </w:r>
          </w:p>
        </w:tc>
      </w:tr>
      <w:tr w:rsidR="005361FA">
        <w:trPr>
          <w:trHeight w:val="518"/>
        </w:trPr>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8"/>
                <w:szCs w:val="28"/>
              </w:rPr>
            </w:pPr>
            <w:r>
              <w:rPr>
                <w:sz w:val="28"/>
                <w:szCs w:val="28"/>
              </w:rPr>
              <w:t>7</w:t>
            </w:r>
          </w:p>
        </w:tc>
        <w:tc>
          <w:tcPr>
            <w:tcW w:w="5832" w:type="dxa"/>
            <w:tcBorders>
              <w:top w:val="single" w:sz="4" w:space="0" w:color="000000"/>
              <w:left w:val="single" w:sz="4" w:space="0" w:color="000000"/>
              <w:bottom w:val="single" w:sz="4" w:space="0" w:color="000000"/>
              <w:right w:val="single" w:sz="4" w:space="0" w:color="000000"/>
            </w:tcBorders>
          </w:tcPr>
          <w:p w:rsidR="005361FA" w:rsidRDefault="000156EC">
            <w:pPr>
              <w:jc w:val="both"/>
            </w:pPr>
            <w:r>
              <w:t>Тема 7. Мотивація і лідерство в команді</w:t>
            </w:r>
          </w:p>
        </w:tc>
        <w:tc>
          <w:tcPr>
            <w:tcW w:w="3245" w:type="dxa"/>
            <w:tcBorders>
              <w:top w:val="single" w:sz="4" w:space="0" w:color="000000"/>
              <w:bottom w:val="single" w:sz="4" w:space="0" w:color="000000"/>
              <w:right w:val="single" w:sz="4" w:space="0" w:color="000000"/>
            </w:tcBorders>
            <w:shd w:val="clear" w:color="auto" w:fill="auto"/>
          </w:tcPr>
          <w:p w:rsidR="005361FA" w:rsidRDefault="000156EC">
            <w:pPr>
              <w:jc w:val="center"/>
            </w:pPr>
            <w:r>
              <w:t>2</w:t>
            </w:r>
          </w:p>
        </w:tc>
      </w:tr>
      <w:tr w:rsidR="005361FA">
        <w:trPr>
          <w:trHeight w:val="603"/>
        </w:trPr>
        <w:tc>
          <w:tcPr>
            <w:tcW w:w="542"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8"/>
                <w:szCs w:val="28"/>
              </w:rPr>
            </w:pPr>
            <w:r>
              <w:rPr>
                <w:sz w:val="28"/>
                <w:szCs w:val="28"/>
              </w:rPr>
              <w:t>8</w:t>
            </w:r>
          </w:p>
        </w:tc>
        <w:tc>
          <w:tcPr>
            <w:tcW w:w="5832"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 xml:space="preserve">Тема 8 </w:t>
            </w:r>
          </w:p>
          <w:p w:rsidR="005361FA" w:rsidRDefault="000156EC">
            <w:pPr>
              <w:jc w:val="both"/>
              <w:rPr>
                <w:color w:val="000000"/>
              </w:rPr>
            </w:pPr>
            <w:r>
              <w:rPr>
                <w:color w:val="000000"/>
              </w:rPr>
              <w:t>Комунікації в команді:</w:t>
            </w:r>
          </w:p>
          <w:p w:rsidR="005361FA" w:rsidRDefault="000156EC">
            <w:pPr>
              <w:jc w:val="both"/>
              <w:rPr>
                <w:color w:val="000000"/>
              </w:rPr>
            </w:pPr>
            <w:r>
              <w:rPr>
                <w:color w:val="000000"/>
              </w:rPr>
              <w:t>процедури аналізу проблем та</w:t>
            </w:r>
          </w:p>
          <w:p w:rsidR="005361FA" w:rsidRDefault="000156EC">
            <w:pPr>
              <w:jc w:val="both"/>
            </w:pPr>
            <w:r>
              <w:rPr>
                <w:color w:val="000000"/>
              </w:rPr>
              <w:t>прийняття управлінських рішень.</w:t>
            </w:r>
          </w:p>
        </w:tc>
        <w:tc>
          <w:tcPr>
            <w:tcW w:w="3245" w:type="dxa"/>
            <w:tcBorders>
              <w:top w:val="single" w:sz="4" w:space="0" w:color="000000"/>
              <w:bottom w:val="single" w:sz="4" w:space="0" w:color="000000"/>
              <w:right w:val="single" w:sz="4" w:space="0" w:color="000000"/>
            </w:tcBorders>
            <w:shd w:val="clear" w:color="auto" w:fill="auto"/>
          </w:tcPr>
          <w:p w:rsidR="005361FA" w:rsidRDefault="000156EC">
            <w:pPr>
              <w:jc w:val="center"/>
            </w:pPr>
            <w:r>
              <w:t>2</w:t>
            </w:r>
          </w:p>
        </w:tc>
      </w:tr>
      <w:tr w:rsidR="005361FA">
        <w:trPr>
          <w:trHeight w:val="392"/>
        </w:trPr>
        <w:tc>
          <w:tcPr>
            <w:tcW w:w="542" w:type="dxa"/>
            <w:tcBorders>
              <w:top w:val="single" w:sz="4" w:space="0" w:color="000000"/>
              <w:left w:val="single" w:sz="4" w:space="0" w:color="000000"/>
              <w:bottom w:val="single" w:sz="4" w:space="0" w:color="000000"/>
              <w:right w:val="single" w:sz="4" w:space="0" w:color="000000"/>
            </w:tcBorders>
            <w:shd w:val="clear" w:color="auto" w:fill="FFFFFF"/>
          </w:tcPr>
          <w:p w:rsidR="005361FA" w:rsidRDefault="005361FA">
            <w:pPr>
              <w:rPr>
                <w:sz w:val="28"/>
                <w:szCs w:val="28"/>
              </w:rPr>
            </w:pPr>
          </w:p>
        </w:tc>
        <w:tc>
          <w:tcPr>
            <w:tcW w:w="5832" w:type="dxa"/>
            <w:tcBorders>
              <w:top w:val="single" w:sz="4" w:space="0" w:color="000000"/>
              <w:bottom w:val="single" w:sz="4" w:space="0" w:color="000000"/>
            </w:tcBorders>
          </w:tcPr>
          <w:p w:rsidR="005361FA" w:rsidRDefault="000156EC">
            <w:pPr>
              <w:keepNext/>
              <w:widowControl/>
              <w:rPr>
                <w:b/>
                <w:sz w:val="24"/>
                <w:szCs w:val="24"/>
              </w:rPr>
            </w:pPr>
            <w:r>
              <w:rPr>
                <w:b/>
                <w:sz w:val="24"/>
                <w:szCs w:val="24"/>
              </w:rPr>
              <w:t>Усього годин</w:t>
            </w:r>
          </w:p>
        </w:tc>
        <w:tc>
          <w:tcPr>
            <w:tcW w:w="3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1FA" w:rsidRDefault="000156EC">
            <w:pPr>
              <w:widowControl/>
              <w:jc w:val="center"/>
              <w:rPr>
                <w:sz w:val="28"/>
                <w:szCs w:val="28"/>
              </w:rPr>
            </w:pPr>
            <w:r>
              <w:rPr>
                <w:sz w:val="28"/>
                <w:szCs w:val="28"/>
              </w:rPr>
              <w:t>16</w:t>
            </w:r>
          </w:p>
        </w:tc>
      </w:tr>
    </w:tbl>
    <w:p w:rsidR="005361FA" w:rsidRDefault="005361FA">
      <w:pPr>
        <w:spacing w:after="339" w:line="14" w:lineRule="auto"/>
        <w:rPr>
          <w:sz w:val="28"/>
          <w:szCs w:val="28"/>
        </w:rPr>
      </w:pPr>
    </w:p>
    <w:p w:rsidR="005361FA" w:rsidRDefault="000156EC">
      <w:pPr>
        <w:pBdr>
          <w:top w:val="nil"/>
          <w:left w:val="nil"/>
          <w:bottom w:val="nil"/>
          <w:right w:val="nil"/>
          <w:between w:val="nil"/>
        </w:pBdr>
        <w:ind w:firstLine="720"/>
        <w:jc w:val="both"/>
        <w:rPr>
          <w:b/>
          <w:color w:val="000000"/>
          <w:sz w:val="28"/>
          <w:szCs w:val="28"/>
        </w:rPr>
      </w:pPr>
      <w:r>
        <w:rPr>
          <w:b/>
          <w:color w:val="000000"/>
          <w:sz w:val="28"/>
          <w:szCs w:val="28"/>
        </w:rPr>
        <w:t xml:space="preserve">Інформаційний обсяг навчальної дисципліни </w:t>
      </w:r>
    </w:p>
    <w:p w:rsidR="005361FA" w:rsidRDefault="000156EC">
      <w:pPr>
        <w:pBdr>
          <w:top w:val="nil"/>
          <w:left w:val="nil"/>
          <w:bottom w:val="nil"/>
          <w:right w:val="nil"/>
          <w:between w:val="nil"/>
        </w:pBdr>
        <w:ind w:firstLine="720"/>
        <w:jc w:val="both"/>
        <w:rPr>
          <w:b/>
          <w:color w:val="000000"/>
          <w:sz w:val="28"/>
          <w:szCs w:val="28"/>
        </w:rPr>
      </w:pPr>
      <w:r>
        <w:rPr>
          <w:b/>
          <w:color w:val="000000"/>
          <w:sz w:val="28"/>
          <w:szCs w:val="28"/>
        </w:rPr>
        <w:lastRenderedPageBreak/>
        <w:t xml:space="preserve">Тема 1. Поняття лідерства. </w:t>
      </w:r>
    </w:p>
    <w:p w:rsidR="005361FA" w:rsidRDefault="000156EC">
      <w:pPr>
        <w:pBdr>
          <w:top w:val="nil"/>
          <w:left w:val="nil"/>
          <w:bottom w:val="nil"/>
          <w:right w:val="nil"/>
          <w:between w:val="nil"/>
        </w:pBdr>
        <w:ind w:firstLine="720"/>
        <w:jc w:val="both"/>
        <w:rPr>
          <w:b/>
          <w:color w:val="000000"/>
          <w:sz w:val="28"/>
          <w:szCs w:val="28"/>
        </w:rPr>
      </w:pPr>
      <w:r>
        <w:rPr>
          <w:color w:val="000000"/>
          <w:sz w:val="28"/>
          <w:szCs w:val="28"/>
        </w:rPr>
        <w:t>Відмінності між керівництвом та лідерством. Природа лідерства та його складники. Стилі лідерства. Розвиток лідерства. Формування системи лідерства</w:t>
      </w:r>
      <w:r>
        <w:rPr>
          <w:b/>
          <w:color w:val="000000"/>
          <w:sz w:val="28"/>
          <w:szCs w:val="28"/>
        </w:rPr>
        <w:t>.</w:t>
      </w:r>
    </w:p>
    <w:p w:rsidR="005361FA" w:rsidRDefault="000156EC">
      <w:pPr>
        <w:widowControl/>
        <w:pBdr>
          <w:top w:val="nil"/>
          <w:left w:val="nil"/>
          <w:bottom w:val="nil"/>
          <w:right w:val="nil"/>
          <w:between w:val="nil"/>
        </w:pBdr>
        <w:ind w:firstLine="720"/>
        <w:rPr>
          <w:color w:val="000000"/>
          <w:sz w:val="28"/>
          <w:szCs w:val="28"/>
        </w:rPr>
      </w:pPr>
      <w:r>
        <w:rPr>
          <w:b/>
          <w:color w:val="000000"/>
          <w:sz w:val="28"/>
          <w:szCs w:val="28"/>
        </w:rPr>
        <w:t xml:space="preserve">Тема 2. </w:t>
      </w:r>
      <w:r>
        <w:rPr>
          <w:color w:val="000000"/>
          <w:sz w:val="28"/>
          <w:szCs w:val="28"/>
        </w:rPr>
        <w:t>Персональне лідерство.</w:t>
      </w:r>
    </w:p>
    <w:p w:rsidR="005361FA" w:rsidRDefault="000156EC">
      <w:pPr>
        <w:tabs>
          <w:tab w:val="left" w:pos="1158"/>
        </w:tabs>
        <w:ind w:firstLine="680"/>
        <w:jc w:val="both"/>
        <w:rPr>
          <w:sz w:val="28"/>
          <w:szCs w:val="28"/>
        </w:rPr>
      </w:pPr>
      <w:r>
        <w:rPr>
          <w:sz w:val="28"/>
          <w:szCs w:val="28"/>
        </w:rPr>
        <w:t xml:space="preserve">Завдання та цілі персонального лідерства. Основні складові розвитку персонального лідерства. Регулювання та інтеграція персонального </w:t>
      </w:r>
      <w:proofErr w:type="spellStart"/>
      <w:r>
        <w:rPr>
          <w:sz w:val="28"/>
          <w:szCs w:val="28"/>
        </w:rPr>
        <w:t>лідерства.Модель</w:t>
      </w:r>
      <w:proofErr w:type="spellEnd"/>
      <w:r>
        <w:rPr>
          <w:sz w:val="28"/>
          <w:szCs w:val="28"/>
        </w:rPr>
        <w:t xml:space="preserve"> компетенцій лідерства.</w:t>
      </w:r>
      <w:r>
        <w:rPr>
          <w:b/>
          <w:sz w:val="28"/>
          <w:szCs w:val="28"/>
        </w:rPr>
        <w:t xml:space="preserve"> Самоусвідомлення і самоаналіз. </w:t>
      </w:r>
      <w:r>
        <w:rPr>
          <w:sz w:val="28"/>
          <w:szCs w:val="28"/>
        </w:rPr>
        <w:t xml:space="preserve">Які мої сильні сторони як лідера? Як я можу їх використовувати для досягнення своїх </w:t>
      </w:r>
      <w:proofErr w:type="spellStart"/>
      <w:r>
        <w:rPr>
          <w:sz w:val="28"/>
          <w:szCs w:val="28"/>
        </w:rPr>
        <w:t>цілей?Які</w:t>
      </w:r>
      <w:proofErr w:type="spellEnd"/>
      <w:r>
        <w:rPr>
          <w:sz w:val="28"/>
          <w:szCs w:val="28"/>
        </w:rPr>
        <w:t xml:space="preserve"> мої слабкі сторони? Як я можу працювати над ними, щоб покращити свої лідерські </w:t>
      </w:r>
      <w:proofErr w:type="spellStart"/>
      <w:r>
        <w:rPr>
          <w:sz w:val="28"/>
          <w:szCs w:val="28"/>
        </w:rPr>
        <w:t>навички?Як</w:t>
      </w:r>
      <w:proofErr w:type="spellEnd"/>
      <w:r>
        <w:rPr>
          <w:sz w:val="28"/>
          <w:szCs w:val="28"/>
        </w:rPr>
        <w:t xml:space="preserve"> інші люди бачать мене як лідера? Які відгуки я отримую від своїх колег, </w:t>
      </w:r>
      <w:r>
        <w:rPr>
          <w:sz w:val="28"/>
          <w:szCs w:val="28"/>
        </w:rPr>
        <w:t xml:space="preserve">друзів та </w:t>
      </w:r>
      <w:proofErr w:type="spellStart"/>
      <w:r>
        <w:rPr>
          <w:sz w:val="28"/>
          <w:szCs w:val="28"/>
        </w:rPr>
        <w:t>сім'ї?Які</w:t>
      </w:r>
      <w:proofErr w:type="spellEnd"/>
      <w:r>
        <w:rPr>
          <w:sz w:val="28"/>
          <w:szCs w:val="28"/>
        </w:rPr>
        <w:t xml:space="preserve"> мої основні цінності та принципи? Як вони впливають на мої рішення та дії? </w:t>
      </w:r>
      <w:r>
        <w:rPr>
          <w:b/>
          <w:sz w:val="28"/>
          <w:szCs w:val="28"/>
        </w:rPr>
        <w:t xml:space="preserve"> Визначення цілей. </w:t>
      </w:r>
      <w:r>
        <w:rPr>
          <w:sz w:val="28"/>
          <w:szCs w:val="28"/>
        </w:rPr>
        <w:t xml:space="preserve">Які мої короткострокові та довгострокові цілі? Як вони відповідають моєму баченню та </w:t>
      </w:r>
      <w:proofErr w:type="spellStart"/>
      <w:r>
        <w:rPr>
          <w:sz w:val="28"/>
          <w:szCs w:val="28"/>
        </w:rPr>
        <w:t>місії?Які</w:t>
      </w:r>
      <w:proofErr w:type="spellEnd"/>
      <w:r>
        <w:rPr>
          <w:sz w:val="28"/>
          <w:szCs w:val="28"/>
        </w:rPr>
        <w:t xml:space="preserve"> кроки мені потрібно зробити, щоб досягти цих ці</w:t>
      </w:r>
      <w:r>
        <w:rPr>
          <w:sz w:val="28"/>
          <w:szCs w:val="28"/>
        </w:rPr>
        <w:t xml:space="preserve">лей? Які ресурси мені </w:t>
      </w:r>
      <w:proofErr w:type="spellStart"/>
      <w:r>
        <w:rPr>
          <w:sz w:val="28"/>
          <w:szCs w:val="28"/>
        </w:rPr>
        <w:t>потрібні?Які</w:t>
      </w:r>
      <w:proofErr w:type="spellEnd"/>
      <w:r>
        <w:rPr>
          <w:sz w:val="28"/>
          <w:szCs w:val="28"/>
        </w:rPr>
        <w:t xml:space="preserve"> перешкоди можуть виникнути на моєму шляху до досягнення цілей? Як я можу їх подолати?</w:t>
      </w:r>
    </w:p>
    <w:p w:rsidR="005361FA" w:rsidRDefault="000156EC">
      <w:pPr>
        <w:pBdr>
          <w:top w:val="nil"/>
          <w:left w:val="nil"/>
          <w:bottom w:val="nil"/>
          <w:right w:val="nil"/>
          <w:between w:val="nil"/>
        </w:pBdr>
        <w:ind w:firstLine="720"/>
        <w:jc w:val="both"/>
        <w:rPr>
          <w:color w:val="000000"/>
          <w:sz w:val="28"/>
          <w:szCs w:val="28"/>
        </w:rPr>
      </w:pPr>
      <w:r>
        <w:rPr>
          <w:b/>
          <w:color w:val="000000"/>
          <w:sz w:val="28"/>
          <w:szCs w:val="28"/>
        </w:rPr>
        <w:t xml:space="preserve"> Тема 3. </w:t>
      </w:r>
      <w:r>
        <w:rPr>
          <w:color w:val="000000"/>
          <w:sz w:val="28"/>
          <w:szCs w:val="28"/>
        </w:rPr>
        <w:t>Змінні лідерства. Рівняння лідерства. Теорія особливостей лідерства. Теорія лідерської поведінки. Теорія випадкового (ситуатив</w:t>
      </w:r>
      <w:r>
        <w:rPr>
          <w:color w:val="000000"/>
          <w:sz w:val="28"/>
          <w:szCs w:val="28"/>
        </w:rPr>
        <w:t>ного) лідерства.</w:t>
      </w:r>
    </w:p>
    <w:p w:rsidR="005361FA" w:rsidRDefault="000156EC">
      <w:pPr>
        <w:pBdr>
          <w:top w:val="nil"/>
          <w:left w:val="nil"/>
          <w:bottom w:val="nil"/>
          <w:right w:val="nil"/>
          <w:between w:val="nil"/>
        </w:pBdr>
        <w:ind w:firstLine="720"/>
        <w:jc w:val="both"/>
        <w:rPr>
          <w:b/>
          <w:color w:val="000000"/>
          <w:sz w:val="28"/>
          <w:szCs w:val="28"/>
        </w:rPr>
      </w:pPr>
      <w:r>
        <w:rPr>
          <w:b/>
          <w:color w:val="000000"/>
          <w:sz w:val="28"/>
          <w:szCs w:val="28"/>
        </w:rPr>
        <w:t xml:space="preserve"> Тема 4. </w:t>
      </w:r>
      <w:r>
        <w:rPr>
          <w:color w:val="000000"/>
          <w:sz w:val="28"/>
          <w:szCs w:val="28"/>
        </w:rPr>
        <w:t>Лідерська етика. Коріння етики: світська та релігійна традиції. Розвиток моралі. Етика та юридичні питання. Значення цінностей. Репутація організації. Етичний клімат в організації. Організаційна етика.</w:t>
      </w:r>
      <w:r>
        <w:rPr>
          <w:b/>
          <w:color w:val="000000"/>
          <w:sz w:val="28"/>
          <w:szCs w:val="28"/>
        </w:rPr>
        <w:t xml:space="preserve"> </w:t>
      </w:r>
    </w:p>
    <w:p w:rsidR="005361FA" w:rsidRDefault="000156EC">
      <w:pPr>
        <w:pBdr>
          <w:top w:val="nil"/>
          <w:left w:val="nil"/>
          <w:bottom w:val="nil"/>
          <w:right w:val="nil"/>
          <w:between w:val="nil"/>
        </w:pBdr>
        <w:ind w:firstLine="720"/>
        <w:jc w:val="both"/>
        <w:rPr>
          <w:b/>
          <w:color w:val="000000"/>
          <w:sz w:val="28"/>
          <w:szCs w:val="28"/>
        </w:rPr>
      </w:pPr>
      <w:r>
        <w:rPr>
          <w:b/>
          <w:color w:val="000000"/>
          <w:sz w:val="28"/>
          <w:szCs w:val="28"/>
        </w:rPr>
        <w:t xml:space="preserve">Тема 5. </w:t>
      </w:r>
      <w:r>
        <w:rPr>
          <w:color w:val="000000"/>
          <w:sz w:val="28"/>
          <w:szCs w:val="28"/>
        </w:rPr>
        <w:t>Влада лідера. Лідер</w:t>
      </w:r>
      <w:r>
        <w:rPr>
          <w:color w:val="000000"/>
          <w:sz w:val="28"/>
          <w:szCs w:val="28"/>
        </w:rPr>
        <w:t xml:space="preserve"> як служитель: доступність, спілкування, підтримка. Філософія </w:t>
      </w:r>
      <w:proofErr w:type="spellStart"/>
      <w:r>
        <w:rPr>
          <w:color w:val="000000"/>
          <w:sz w:val="28"/>
          <w:szCs w:val="28"/>
        </w:rPr>
        <w:t>партисипативного</w:t>
      </w:r>
      <w:proofErr w:type="spellEnd"/>
      <w:r>
        <w:rPr>
          <w:color w:val="000000"/>
          <w:sz w:val="28"/>
          <w:szCs w:val="28"/>
        </w:rPr>
        <w:t xml:space="preserve"> управління. Лідерство як засіб вдосконалення процесу управління.</w:t>
      </w:r>
    </w:p>
    <w:p w:rsidR="005361FA" w:rsidRDefault="000156EC">
      <w:pPr>
        <w:pBdr>
          <w:top w:val="nil"/>
          <w:left w:val="nil"/>
          <w:bottom w:val="nil"/>
          <w:right w:val="nil"/>
          <w:between w:val="nil"/>
        </w:pBdr>
        <w:ind w:firstLine="720"/>
        <w:jc w:val="both"/>
        <w:rPr>
          <w:b/>
          <w:color w:val="000000"/>
          <w:sz w:val="28"/>
          <w:szCs w:val="28"/>
        </w:rPr>
      </w:pPr>
      <w:r>
        <w:rPr>
          <w:b/>
          <w:color w:val="000000"/>
          <w:sz w:val="28"/>
          <w:szCs w:val="28"/>
        </w:rPr>
        <w:t xml:space="preserve">Тема 6. </w:t>
      </w:r>
      <w:r>
        <w:rPr>
          <w:color w:val="000000"/>
          <w:sz w:val="28"/>
          <w:szCs w:val="28"/>
        </w:rPr>
        <w:t>Ефективне лідерство. Мораль на роботі. Підвищення моралі працівників. Моральність на робочому місці та р</w:t>
      </w:r>
      <w:r>
        <w:rPr>
          <w:color w:val="000000"/>
          <w:sz w:val="28"/>
          <w:szCs w:val="28"/>
        </w:rPr>
        <w:t>оль лідера. Корпоративна культура в системі управління персоналом підприємства. Мистецтво слухати. Важливість слухати для розвитку лідерських навичок.</w:t>
      </w:r>
    </w:p>
    <w:p w:rsidR="005361FA" w:rsidRDefault="000156EC">
      <w:pPr>
        <w:pBdr>
          <w:top w:val="nil"/>
          <w:left w:val="nil"/>
          <w:bottom w:val="nil"/>
          <w:right w:val="nil"/>
          <w:between w:val="nil"/>
        </w:pBdr>
        <w:ind w:firstLine="720"/>
        <w:jc w:val="both"/>
        <w:rPr>
          <w:b/>
          <w:color w:val="000000"/>
          <w:sz w:val="28"/>
          <w:szCs w:val="28"/>
        </w:rPr>
      </w:pPr>
      <w:r>
        <w:rPr>
          <w:b/>
          <w:color w:val="000000"/>
          <w:sz w:val="28"/>
          <w:szCs w:val="28"/>
        </w:rPr>
        <w:t xml:space="preserve"> Тема 7. </w:t>
      </w:r>
      <w:r>
        <w:rPr>
          <w:color w:val="000000"/>
          <w:sz w:val="28"/>
          <w:szCs w:val="28"/>
        </w:rPr>
        <w:t>Мистецтво переконання та управління якістю роботи. Елементи мистецтва переконання. Стилі конфлік</w:t>
      </w:r>
      <w:r>
        <w:rPr>
          <w:color w:val="000000"/>
          <w:sz w:val="28"/>
          <w:szCs w:val="28"/>
        </w:rPr>
        <w:t xml:space="preserve">тів. Лідерство і різноманітність. Значення толерантності. Визначення цілей виконання. Проведення огляду за якістю виконання. Професійне виконання. </w:t>
      </w:r>
      <w:proofErr w:type="spellStart"/>
      <w:r>
        <w:rPr>
          <w:color w:val="000000"/>
          <w:sz w:val="28"/>
          <w:szCs w:val="28"/>
        </w:rPr>
        <w:t>Бенчмаркінг</w:t>
      </w:r>
      <w:proofErr w:type="spellEnd"/>
      <w:r>
        <w:rPr>
          <w:color w:val="000000"/>
          <w:sz w:val="28"/>
          <w:szCs w:val="28"/>
        </w:rPr>
        <w:t>. Організаційний успіх</w:t>
      </w:r>
      <w:r>
        <w:rPr>
          <w:b/>
          <w:color w:val="000000"/>
          <w:sz w:val="28"/>
          <w:szCs w:val="28"/>
        </w:rPr>
        <w:t>.</w:t>
      </w:r>
    </w:p>
    <w:p w:rsidR="005361FA" w:rsidRDefault="000156EC">
      <w:pPr>
        <w:pBdr>
          <w:top w:val="nil"/>
          <w:left w:val="nil"/>
          <w:bottom w:val="nil"/>
          <w:right w:val="nil"/>
          <w:between w:val="nil"/>
        </w:pBdr>
        <w:ind w:firstLine="720"/>
        <w:jc w:val="both"/>
        <w:rPr>
          <w:color w:val="000000"/>
          <w:sz w:val="28"/>
          <w:szCs w:val="28"/>
        </w:rPr>
      </w:pPr>
      <w:r>
        <w:rPr>
          <w:b/>
          <w:color w:val="000000"/>
          <w:sz w:val="28"/>
          <w:szCs w:val="28"/>
        </w:rPr>
        <w:t xml:space="preserve"> Тема 8. </w:t>
      </w:r>
      <w:r>
        <w:rPr>
          <w:color w:val="000000"/>
          <w:sz w:val="28"/>
          <w:szCs w:val="28"/>
        </w:rPr>
        <w:t>Сутність та характеристика основних стилів керівництва. Керівницт</w:t>
      </w:r>
      <w:r>
        <w:rPr>
          <w:color w:val="000000"/>
          <w:sz w:val="28"/>
          <w:szCs w:val="28"/>
        </w:rPr>
        <w:t xml:space="preserve">во в організації: види, стилі, системи. Авторитарний, демократичний, ліберальний, бюрократичний стилі керівництва. Стиль керівництва, орієнтований на підтримку людських відносин. Порівняльна характеристика основних стилів керівництва. Оптимальність стилів </w:t>
      </w:r>
      <w:r>
        <w:rPr>
          <w:color w:val="000000"/>
          <w:sz w:val="28"/>
          <w:szCs w:val="28"/>
        </w:rPr>
        <w:t>керівництва в залежності від мінливих перемінних ситуацій ухвалення рішень.</w:t>
      </w:r>
    </w:p>
    <w:p w:rsidR="005361FA" w:rsidRDefault="005361FA">
      <w:pPr>
        <w:pBdr>
          <w:top w:val="nil"/>
          <w:left w:val="nil"/>
          <w:bottom w:val="nil"/>
          <w:right w:val="nil"/>
          <w:between w:val="nil"/>
        </w:pBdr>
        <w:ind w:firstLine="720"/>
        <w:jc w:val="both"/>
        <w:rPr>
          <w:b/>
          <w:color w:val="000000"/>
          <w:sz w:val="28"/>
          <w:szCs w:val="28"/>
        </w:rPr>
      </w:pPr>
    </w:p>
    <w:p w:rsidR="005361FA" w:rsidRDefault="000156EC">
      <w:pPr>
        <w:tabs>
          <w:tab w:val="left" w:pos="5760"/>
        </w:tabs>
        <w:jc w:val="center"/>
        <w:rPr>
          <w:b/>
          <w:sz w:val="28"/>
          <w:szCs w:val="28"/>
        </w:rPr>
      </w:pPr>
      <w:bookmarkStart w:id="6" w:name="_heading=h.tyjcwt" w:colFirst="0" w:colLast="0"/>
      <w:bookmarkEnd w:id="6"/>
      <w:r>
        <w:rPr>
          <w:b/>
          <w:sz w:val="28"/>
          <w:szCs w:val="28"/>
        </w:rPr>
        <w:t>8. Теми семінарських занять</w:t>
      </w:r>
    </w:p>
    <w:p w:rsidR="005361FA" w:rsidRDefault="000156EC">
      <w:pPr>
        <w:pBdr>
          <w:top w:val="nil"/>
          <w:left w:val="nil"/>
          <w:bottom w:val="nil"/>
          <w:right w:val="nil"/>
          <w:between w:val="nil"/>
        </w:pBdr>
        <w:rPr>
          <w:b/>
          <w:i/>
          <w:color w:val="000000"/>
          <w:sz w:val="28"/>
          <w:szCs w:val="28"/>
        </w:rPr>
      </w:pPr>
      <w:r>
        <w:rPr>
          <w:i/>
          <w:color w:val="000000"/>
          <w:sz w:val="28"/>
          <w:szCs w:val="28"/>
        </w:rPr>
        <w:t>8.1</w:t>
      </w:r>
    </w:p>
    <w:tbl>
      <w:tblPr>
        <w:tblStyle w:val="afd"/>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5"/>
        <w:gridCol w:w="7932"/>
        <w:gridCol w:w="1417"/>
      </w:tblGrid>
      <w:tr w:rsidR="005361FA">
        <w:trPr>
          <w:trHeight w:val="648"/>
        </w:trPr>
        <w:tc>
          <w:tcPr>
            <w:tcW w:w="715" w:type="dxa"/>
            <w:shd w:val="clear" w:color="auto" w:fill="auto"/>
            <w:vAlign w:val="center"/>
          </w:tcPr>
          <w:p w:rsidR="005361FA" w:rsidRDefault="000156EC">
            <w:pPr>
              <w:widowControl/>
              <w:jc w:val="center"/>
              <w:rPr>
                <w:sz w:val="24"/>
                <w:szCs w:val="24"/>
              </w:rPr>
            </w:pPr>
            <w:r>
              <w:rPr>
                <w:sz w:val="24"/>
                <w:szCs w:val="24"/>
              </w:rPr>
              <w:t>№</w:t>
            </w:r>
          </w:p>
          <w:p w:rsidR="005361FA" w:rsidRDefault="000156EC">
            <w:pPr>
              <w:widowControl/>
              <w:jc w:val="center"/>
              <w:rPr>
                <w:sz w:val="24"/>
                <w:szCs w:val="24"/>
              </w:rPr>
            </w:pPr>
            <w:r>
              <w:rPr>
                <w:sz w:val="24"/>
                <w:szCs w:val="24"/>
              </w:rPr>
              <w:t>з/п</w:t>
            </w:r>
          </w:p>
        </w:tc>
        <w:tc>
          <w:tcPr>
            <w:tcW w:w="7932" w:type="dxa"/>
            <w:shd w:val="clear" w:color="auto" w:fill="auto"/>
            <w:vAlign w:val="center"/>
          </w:tcPr>
          <w:p w:rsidR="005361FA" w:rsidRDefault="000156EC">
            <w:pPr>
              <w:widowControl/>
              <w:jc w:val="center"/>
              <w:rPr>
                <w:sz w:val="24"/>
                <w:szCs w:val="24"/>
              </w:rPr>
            </w:pPr>
            <w:r>
              <w:rPr>
                <w:sz w:val="24"/>
                <w:szCs w:val="24"/>
              </w:rPr>
              <w:t>Назва теми</w:t>
            </w:r>
          </w:p>
        </w:tc>
        <w:tc>
          <w:tcPr>
            <w:tcW w:w="1417" w:type="dxa"/>
            <w:shd w:val="clear" w:color="auto" w:fill="auto"/>
            <w:vAlign w:val="center"/>
          </w:tcPr>
          <w:p w:rsidR="005361FA" w:rsidRDefault="000156EC">
            <w:pPr>
              <w:widowControl/>
              <w:jc w:val="center"/>
              <w:rPr>
                <w:sz w:val="24"/>
                <w:szCs w:val="24"/>
              </w:rPr>
            </w:pPr>
            <w:r>
              <w:rPr>
                <w:sz w:val="24"/>
                <w:szCs w:val="24"/>
              </w:rPr>
              <w:t>Кількість</w:t>
            </w:r>
          </w:p>
          <w:p w:rsidR="005361FA" w:rsidRDefault="000156EC">
            <w:pPr>
              <w:widowControl/>
              <w:jc w:val="center"/>
              <w:rPr>
                <w:sz w:val="24"/>
                <w:szCs w:val="24"/>
              </w:rPr>
            </w:pPr>
            <w:r>
              <w:rPr>
                <w:sz w:val="24"/>
                <w:szCs w:val="24"/>
              </w:rPr>
              <w:t>годин</w:t>
            </w:r>
          </w:p>
          <w:p w:rsidR="005361FA" w:rsidRDefault="005361FA">
            <w:pPr>
              <w:widowControl/>
              <w:jc w:val="center"/>
              <w:rPr>
                <w:sz w:val="24"/>
                <w:szCs w:val="24"/>
              </w:rPr>
            </w:pPr>
          </w:p>
        </w:tc>
      </w:tr>
      <w:tr w:rsidR="005361FA">
        <w:trPr>
          <w:trHeight w:val="660"/>
        </w:trPr>
        <w:tc>
          <w:tcPr>
            <w:tcW w:w="715" w:type="dxa"/>
            <w:shd w:val="clear" w:color="auto" w:fill="auto"/>
          </w:tcPr>
          <w:p w:rsidR="005361FA" w:rsidRDefault="000156EC">
            <w:pPr>
              <w:widowControl/>
              <w:jc w:val="center"/>
              <w:rPr>
                <w:sz w:val="24"/>
                <w:szCs w:val="24"/>
              </w:rPr>
            </w:pPr>
            <w:r>
              <w:rPr>
                <w:sz w:val="24"/>
                <w:szCs w:val="24"/>
              </w:rPr>
              <w:lastRenderedPageBreak/>
              <w:t>1</w:t>
            </w:r>
          </w:p>
        </w:tc>
        <w:tc>
          <w:tcPr>
            <w:tcW w:w="7932" w:type="dxa"/>
            <w:tcBorders>
              <w:top w:val="single" w:sz="4" w:space="0" w:color="000000"/>
              <w:left w:val="single" w:sz="4" w:space="0" w:color="000000"/>
              <w:bottom w:val="single" w:sz="4" w:space="0" w:color="000000"/>
              <w:right w:val="single" w:sz="4" w:space="0" w:color="000000"/>
            </w:tcBorders>
          </w:tcPr>
          <w:p w:rsidR="005361FA" w:rsidRDefault="005361FA">
            <w:pPr>
              <w:jc w:val="both"/>
            </w:pPr>
          </w:p>
          <w:p w:rsidR="005361FA" w:rsidRDefault="000156EC">
            <w:pPr>
              <w:jc w:val="both"/>
            </w:pPr>
            <w:r>
              <w:t>Тема 1. Базові принципи</w:t>
            </w:r>
          </w:p>
          <w:p w:rsidR="005361FA" w:rsidRDefault="000156EC">
            <w:pPr>
              <w:jc w:val="both"/>
            </w:pPr>
            <w:r>
              <w:t>формування ефективної команди.</w:t>
            </w:r>
          </w:p>
        </w:tc>
        <w:tc>
          <w:tcPr>
            <w:tcW w:w="1417" w:type="dxa"/>
            <w:shd w:val="clear" w:color="auto" w:fill="auto"/>
            <w:vAlign w:val="center"/>
          </w:tcPr>
          <w:p w:rsidR="005361FA" w:rsidRDefault="000156EC">
            <w:pPr>
              <w:widowControl/>
              <w:rPr>
                <w:sz w:val="28"/>
                <w:szCs w:val="28"/>
              </w:rPr>
            </w:pPr>
            <w:r>
              <w:rPr>
                <w:sz w:val="28"/>
                <w:szCs w:val="28"/>
              </w:rPr>
              <w:t>2</w:t>
            </w:r>
          </w:p>
        </w:tc>
      </w:tr>
      <w:tr w:rsidR="005361FA">
        <w:trPr>
          <w:trHeight w:val="276"/>
        </w:trPr>
        <w:tc>
          <w:tcPr>
            <w:tcW w:w="715" w:type="dxa"/>
            <w:shd w:val="clear" w:color="auto" w:fill="auto"/>
          </w:tcPr>
          <w:p w:rsidR="005361FA" w:rsidRDefault="000156EC">
            <w:pPr>
              <w:widowControl/>
              <w:jc w:val="center"/>
              <w:rPr>
                <w:sz w:val="24"/>
                <w:szCs w:val="24"/>
              </w:rPr>
            </w:pPr>
            <w:r>
              <w:rPr>
                <w:sz w:val="24"/>
                <w:szCs w:val="24"/>
              </w:rPr>
              <w:t>2</w:t>
            </w:r>
          </w:p>
        </w:tc>
        <w:tc>
          <w:tcPr>
            <w:tcW w:w="7932"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 xml:space="preserve">Тема 2. Особистість у </w:t>
            </w:r>
            <w:proofErr w:type="spellStart"/>
            <w:r>
              <w:rPr>
                <w:color w:val="000000"/>
              </w:rPr>
              <w:t>проєктному</w:t>
            </w:r>
            <w:proofErr w:type="spellEnd"/>
          </w:p>
          <w:p w:rsidR="005361FA" w:rsidRDefault="000156EC">
            <w:pPr>
              <w:jc w:val="both"/>
            </w:pPr>
            <w:r>
              <w:rPr>
                <w:color w:val="000000"/>
              </w:rPr>
              <w:t>оточенні</w:t>
            </w:r>
          </w:p>
        </w:tc>
        <w:tc>
          <w:tcPr>
            <w:tcW w:w="1417" w:type="dxa"/>
            <w:shd w:val="clear" w:color="auto" w:fill="auto"/>
          </w:tcPr>
          <w:p w:rsidR="005361FA" w:rsidRDefault="000156EC">
            <w:r>
              <w:t>2</w:t>
            </w:r>
          </w:p>
        </w:tc>
      </w:tr>
      <w:tr w:rsidR="005361FA">
        <w:trPr>
          <w:trHeight w:val="646"/>
        </w:trPr>
        <w:tc>
          <w:tcPr>
            <w:tcW w:w="715" w:type="dxa"/>
            <w:shd w:val="clear" w:color="auto" w:fill="auto"/>
          </w:tcPr>
          <w:p w:rsidR="005361FA" w:rsidRDefault="000156EC">
            <w:pPr>
              <w:widowControl/>
              <w:jc w:val="center"/>
              <w:rPr>
                <w:sz w:val="24"/>
                <w:szCs w:val="24"/>
              </w:rPr>
            </w:pPr>
            <w:r>
              <w:rPr>
                <w:sz w:val="24"/>
                <w:szCs w:val="24"/>
              </w:rPr>
              <w:t>3</w:t>
            </w:r>
          </w:p>
        </w:tc>
        <w:tc>
          <w:tcPr>
            <w:tcW w:w="7932"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 xml:space="preserve">Тема 3 </w:t>
            </w:r>
          </w:p>
          <w:p w:rsidR="005361FA" w:rsidRDefault="000156EC">
            <w:pPr>
              <w:jc w:val="both"/>
              <w:rPr>
                <w:color w:val="000000"/>
              </w:rPr>
            </w:pPr>
            <w:r>
              <w:rPr>
                <w:color w:val="000000"/>
              </w:rPr>
              <w:t>Здорова конкуренція - як</w:t>
            </w:r>
          </w:p>
          <w:p w:rsidR="005361FA" w:rsidRDefault="000156EC">
            <w:pPr>
              <w:jc w:val="both"/>
            </w:pPr>
            <w:r>
              <w:rPr>
                <w:color w:val="000000"/>
              </w:rPr>
              <w:t>основний чинник ефективності команди.</w:t>
            </w:r>
          </w:p>
        </w:tc>
        <w:tc>
          <w:tcPr>
            <w:tcW w:w="1417" w:type="dxa"/>
            <w:shd w:val="clear" w:color="auto" w:fill="auto"/>
          </w:tcPr>
          <w:p w:rsidR="005361FA" w:rsidRDefault="000156EC">
            <w:r>
              <w:t>2</w:t>
            </w:r>
          </w:p>
        </w:tc>
      </w:tr>
      <w:tr w:rsidR="005361FA">
        <w:trPr>
          <w:trHeight w:val="282"/>
        </w:trPr>
        <w:tc>
          <w:tcPr>
            <w:tcW w:w="715" w:type="dxa"/>
            <w:shd w:val="clear" w:color="auto" w:fill="auto"/>
          </w:tcPr>
          <w:p w:rsidR="005361FA" w:rsidRDefault="000156EC">
            <w:pPr>
              <w:widowControl/>
              <w:jc w:val="center"/>
              <w:rPr>
                <w:sz w:val="24"/>
                <w:szCs w:val="24"/>
              </w:rPr>
            </w:pPr>
            <w:r>
              <w:rPr>
                <w:sz w:val="24"/>
                <w:szCs w:val="24"/>
              </w:rPr>
              <w:t>4</w:t>
            </w:r>
          </w:p>
        </w:tc>
        <w:tc>
          <w:tcPr>
            <w:tcW w:w="7932"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 xml:space="preserve">Тема 4 </w:t>
            </w:r>
          </w:p>
          <w:p w:rsidR="005361FA" w:rsidRDefault="000156EC">
            <w:pPr>
              <w:jc w:val="both"/>
              <w:rPr>
                <w:color w:val="000000"/>
              </w:rPr>
            </w:pPr>
            <w:r>
              <w:rPr>
                <w:color w:val="000000"/>
              </w:rPr>
              <w:t>Оцінювання та запобігання</w:t>
            </w:r>
          </w:p>
          <w:p w:rsidR="005361FA" w:rsidRDefault="000156EC">
            <w:pPr>
              <w:jc w:val="both"/>
            </w:pPr>
            <w:r>
              <w:rPr>
                <w:color w:val="000000"/>
              </w:rPr>
              <w:t xml:space="preserve">управлінських конфліктів у процесі </w:t>
            </w:r>
            <w:proofErr w:type="spellStart"/>
            <w:r>
              <w:rPr>
                <w:color w:val="000000"/>
              </w:rPr>
              <w:t>командоутворення</w:t>
            </w:r>
            <w:proofErr w:type="spellEnd"/>
          </w:p>
        </w:tc>
        <w:tc>
          <w:tcPr>
            <w:tcW w:w="1417" w:type="dxa"/>
            <w:shd w:val="clear" w:color="auto" w:fill="auto"/>
            <w:vAlign w:val="center"/>
          </w:tcPr>
          <w:p w:rsidR="005361FA" w:rsidRDefault="000156EC">
            <w:pPr>
              <w:widowControl/>
              <w:rPr>
                <w:sz w:val="28"/>
                <w:szCs w:val="28"/>
              </w:rPr>
            </w:pPr>
            <w:r>
              <w:rPr>
                <w:sz w:val="28"/>
                <w:szCs w:val="28"/>
              </w:rPr>
              <w:t>2</w:t>
            </w:r>
          </w:p>
        </w:tc>
      </w:tr>
      <w:tr w:rsidR="005361FA">
        <w:trPr>
          <w:trHeight w:val="272"/>
        </w:trPr>
        <w:tc>
          <w:tcPr>
            <w:tcW w:w="715" w:type="dxa"/>
            <w:shd w:val="clear" w:color="auto" w:fill="auto"/>
          </w:tcPr>
          <w:p w:rsidR="005361FA" w:rsidRDefault="000156EC">
            <w:pPr>
              <w:widowControl/>
              <w:jc w:val="center"/>
              <w:rPr>
                <w:sz w:val="24"/>
                <w:szCs w:val="24"/>
              </w:rPr>
            </w:pPr>
            <w:r>
              <w:rPr>
                <w:sz w:val="24"/>
                <w:szCs w:val="24"/>
              </w:rPr>
              <w:t>5</w:t>
            </w:r>
          </w:p>
        </w:tc>
        <w:tc>
          <w:tcPr>
            <w:tcW w:w="7932"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 xml:space="preserve">Тема 5 </w:t>
            </w:r>
          </w:p>
          <w:p w:rsidR="005361FA" w:rsidRDefault="000156EC">
            <w:pPr>
              <w:jc w:val="both"/>
              <w:rPr>
                <w:color w:val="000000"/>
              </w:rPr>
            </w:pPr>
            <w:r>
              <w:rPr>
                <w:color w:val="000000"/>
              </w:rPr>
              <w:t>Командний потенціал та</w:t>
            </w:r>
          </w:p>
          <w:p w:rsidR="005361FA" w:rsidRDefault="000156EC">
            <w:pPr>
              <w:jc w:val="both"/>
            </w:pPr>
            <w:r>
              <w:rPr>
                <w:color w:val="000000"/>
              </w:rPr>
              <w:t>ефективність його використання</w:t>
            </w:r>
          </w:p>
        </w:tc>
        <w:tc>
          <w:tcPr>
            <w:tcW w:w="1417" w:type="dxa"/>
            <w:shd w:val="clear" w:color="auto" w:fill="auto"/>
          </w:tcPr>
          <w:p w:rsidR="005361FA" w:rsidRDefault="000156EC">
            <w:r>
              <w:t>2</w:t>
            </w:r>
          </w:p>
        </w:tc>
      </w:tr>
      <w:tr w:rsidR="005361FA">
        <w:trPr>
          <w:trHeight w:val="276"/>
        </w:trPr>
        <w:tc>
          <w:tcPr>
            <w:tcW w:w="715" w:type="dxa"/>
            <w:shd w:val="clear" w:color="auto" w:fill="auto"/>
          </w:tcPr>
          <w:p w:rsidR="005361FA" w:rsidRDefault="000156EC">
            <w:pPr>
              <w:widowControl/>
              <w:jc w:val="center"/>
              <w:rPr>
                <w:sz w:val="24"/>
                <w:szCs w:val="24"/>
              </w:rPr>
            </w:pPr>
            <w:r>
              <w:rPr>
                <w:sz w:val="24"/>
                <w:szCs w:val="24"/>
              </w:rPr>
              <w:t>6</w:t>
            </w:r>
          </w:p>
        </w:tc>
        <w:tc>
          <w:tcPr>
            <w:tcW w:w="7932"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 xml:space="preserve">Тема 6 </w:t>
            </w:r>
          </w:p>
          <w:p w:rsidR="005361FA" w:rsidRDefault="000156EC">
            <w:pPr>
              <w:jc w:val="both"/>
              <w:rPr>
                <w:color w:val="000000"/>
              </w:rPr>
            </w:pPr>
            <w:r>
              <w:rPr>
                <w:color w:val="000000"/>
              </w:rPr>
              <w:t>Корпоративна культура і</w:t>
            </w:r>
          </w:p>
          <w:p w:rsidR="005361FA" w:rsidRDefault="000156EC">
            <w:pPr>
              <w:jc w:val="both"/>
            </w:pPr>
            <w:r>
              <w:rPr>
                <w:color w:val="000000"/>
              </w:rPr>
              <w:t>мотивація працівників.</w:t>
            </w:r>
          </w:p>
        </w:tc>
        <w:tc>
          <w:tcPr>
            <w:tcW w:w="1417" w:type="dxa"/>
            <w:shd w:val="clear" w:color="auto" w:fill="auto"/>
          </w:tcPr>
          <w:p w:rsidR="005361FA" w:rsidRDefault="000156EC">
            <w:r>
              <w:t>2</w:t>
            </w:r>
          </w:p>
        </w:tc>
      </w:tr>
      <w:tr w:rsidR="005361FA">
        <w:trPr>
          <w:trHeight w:val="276"/>
        </w:trPr>
        <w:tc>
          <w:tcPr>
            <w:tcW w:w="715" w:type="dxa"/>
            <w:shd w:val="clear" w:color="auto" w:fill="auto"/>
          </w:tcPr>
          <w:p w:rsidR="005361FA" w:rsidRDefault="000156EC">
            <w:pPr>
              <w:widowControl/>
              <w:jc w:val="center"/>
              <w:rPr>
                <w:sz w:val="24"/>
                <w:szCs w:val="24"/>
              </w:rPr>
            </w:pPr>
            <w:r>
              <w:rPr>
                <w:sz w:val="24"/>
                <w:szCs w:val="24"/>
              </w:rPr>
              <w:t>7</w:t>
            </w:r>
          </w:p>
        </w:tc>
        <w:tc>
          <w:tcPr>
            <w:tcW w:w="7932"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 xml:space="preserve">Тема 7 </w:t>
            </w:r>
          </w:p>
          <w:p w:rsidR="005361FA" w:rsidRDefault="000156EC">
            <w:pPr>
              <w:jc w:val="both"/>
              <w:rPr>
                <w:color w:val="000000"/>
              </w:rPr>
            </w:pPr>
            <w:r>
              <w:rPr>
                <w:color w:val="000000"/>
              </w:rPr>
              <w:t>Культура управління як</w:t>
            </w:r>
          </w:p>
          <w:p w:rsidR="005361FA" w:rsidRDefault="000156EC">
            <w:pPr>
              <w:jc w:val="both"/>
            </w:pPr>
            <w:r>
              <w:rPr>
                <w:color w:val="000000"/>
              </w:rPr>
              <w:t xml:space="preserve">елемент корпоративної культури та </w:t>
            </w:r>
            <w:proofErr w:type="spellStart"/>
            <w:r>
              <w:rPr>
                <w:color w:val="000000"/>
              </w:rPr>
              <w:t>тімбілдингу</w:t>
            </w:r>
            <w:proofErr w:type="spellEnd"/>
          </w:p>
        </w:tc>
        <w:tc>
          <w:tcPr>
            <w:tcW w:w="1417" w:type="dxa"/>
            <w:shd w:val="clear" w:color="auto" w:fill="auto"/>
            <w:vAlign w:val="center"/>
          </w:tcPr>
          <w:p w:rsidR="005361FA" w:rsidRDefault="000156EC">
            <w:pPr>
              <w:widowControl/>
              <w:rPr>
                <w:sz w:val="28"/>
                <w:szCs w:val="28"/>
              </w:rPr>
            </w:pPr>
            <w:r>
              <w:rPr>
                <w:sz w:val="28"/>
                <w:szCs w:val="28"/>
              </w:rPr>
              <w:t>2</w:t>
            </w:r>
          </w:p>
        </w:tc>
      </w:tr>
      <w:tr w:rsidR="005361FA">
        <w:trPr>
          <w:trHeight w:val="280"/>
        </w:trPr>
        <w:tc>
          <w:tcPr>
            <w:tcW w:w="715" w:type="dxa"/>
            <w:shd w:val="clear" w:color="auto" w:fill="auto"/>
          </w:tcPr>
          <w:p w:rsidR="005361FA" w:rsidRDefault="000156EC">
            <w:pPr>
              <w:widowControl/>
              <w:jc w:val="center"/>
              <w:rPr>
                <w:sz w:val="24"/>
                <w:szCs w:val="24"/>
              </w:rPr>
            </w:pPr>
            <w:r>
              <w:rPr>
                <w:sz w:val="24"/>
                <w:szCs w:val="24"/>
              </w:rPr>
              <w:t>8</w:t>
            </w:r>
          </w:p>
        </w:tc>
        <w:tc>
          <w:tcPr>
            <w:tcW w:w="7932"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 xml:space="preserve">Тема 8 </w:t>
            </w:r>
          </w:p>
          <w:p w:rsidR="005361FA" w:rsidRDefault="000156EC">
            <w:pPr>
              <w:jc w:val="both"/>
              <w:rPr>
                <w:color w:val="000000"/>
              </w:rPr>
            </w:pPr>
            <w:r>
              <w:rPr>
                <w:color w:val="000000"/>
              </w:rPr>
              <w:t>Комунікації в команді:</w:t>
            </w:r>
          </w:p>
          <w:p w:rsidR="005361FA" w:rsidRDefault="000156EC">
            <w:pPr>
              <w:jc w:val="both"/>
              <w:rPr>
                <w:color w:val="000000"/>
              </w:rPr>
            </w:pPr>
            <w:r>
              <w:rPr>
                <w:color w:val="000000"/>
              </w:rPr>
              <w:t>процедури аналізу проблем та</w:t>
            </w:r>
          </w:p>
          <w:p w:rsidR="005361FA" w:rsidRDefault="000156EC">
            <w:pPr>
              <w:jc w:val="both"/>
            </w:pPr>
            <w:r>
              <w:rPr>
                <w:color w:val="000000"/>
              </w:rPr>
              <w:t>прийняття управлінських рішень.</w:t>
            </w:r>
          </w:p>
        </w:tc>
        <w:tc>
          <w:tcPr>
            <w:tcW w:w="1417" w:type="dxa"/>
            <w:shd w:val="clear" w:color="auto" w:fill="auto"/>
          </w:tcPr>
          <w:p w:rsidR="005361FA" w:rsidRDefault="000156EC">
            <w:r>
              <w:t>2</w:t>
            </w:r>
          </w:p>
        </w:tc>
      </w:tr>
      <w:tr w:rsidR="005361FA">
        <w:trPr>
          <w:trHeight w:val="264"/>
        </w:trPr>
        <w:tc>
          <w:tcPr>
            <w:tcW w:w="8647" w:type="dxa"/>
            <w:gridSpan w:val="2"/>
            <w:shd w:val="clear" w:color="auto" w:fill="auto"/>
          </w:tcPr>
          <w:p w:rsidR="005361FA" w:rsidRDefault="000156EC">
            <w:pPr>
              <w:widowControl/>
              <w:rPr>
                <w:b/>
                <w:sz w:val="28"/>
                <w:szCs w:val="28"/>
              </w:rPr>
            </w:pPr>
            <w:r>
              <w:rPr>
                <w:b/>
                <w:sz w:val="28"/>
                <w:szCs w:val="28"/>
              </w:rPr>
              <w:t>Усього годин</w:t>
            </w:r>
          </w:p>
        </w:tc>
        <w:tc>
          <w:tcPr>
            <w:tcW w:w="1417" w:type="dxa"/>
            <w:shd w:val="clear" w:color="auto" w:fill="auto"/>
            <w:vAlign w:val="center"/>
          </w:tcPr>
          <w:p w:rsidR="005361FA" w:rsidRDefault="000156EC">
            <w:pPr>
              <w:widowControl/>
              <w:rPr>
                <w:b/>
                <w:sz w:val="28"/>
                <w:szCs w:val="28"/>
              </w:rPr>
            </w:pPr>
            <w:r>
              <w:rPr>
                <w:b/>
                <w:sz w:val="28"/>
                <w:szCs w:val="28"/>
              </w:rPr>
              <w:t>16</w:t>
            </w:r>
          </w:p>
        </w:tc>
      </w:tr>
    </w:tbl>
    <w:p w:rsidR="005361FA" w:rsidRDefault="000156EC">
      <w:pPr>
        <w:pBdr>
          <w:top w:val="nil"/>
          <w:left w:val="nil"/>
          <w:bottom w:val="nil"/>
          <w:right w:val="nil"/>
          <w:between w:val="nil"/>
        </w:pBdr>
        <w:rPr>
          <w:b/>
          <w:i/>
          <w:color w:val="000000"/>
          <w:sz w:val="28"/>
          <w:szCs w:val="28"/>
        </w:rPr>
      </w:pPr>
      <w:r>
        <w:rPr>
          <w:b/>
          <w:i/>
          <w:color w:val="000000"/>
          <w:sz w:val="28"/>
          <w:szCs w:val="28"/>
        </w:rPr>
        <w:t>Лабораторні і семінарські заняття не передбачені навчальним планом</w:t>
      </w:r>
    </w:p>
    <w:p w:rsidR="005361FA" w:rsidRDefault="000156EC">
      <w:pPr>
        <w:pBdr>
          <w:top w:val="nil"/>
          <w:left w:val="nil"/>
          <w:bottom w:val="nil"/>
          <w:right w:val="nil"/>
          <w:between w:val="nil"/>
        </w:pBdr>
        <w:jc w:val="both"/>
        <w:rPr>
          <w:b/>
          <w:i/>
          <w:color w:val="000000"/>
          <w:sz w:val="28"/>
          <w:szCs w:val="28"/>
        </w:rPr>
      </w:pPr>
      <w:r>
        <w:rPr>
          <w:b/>
          <w:i/>
          <w:color w:val="000000"/>
          <w:sz w:val="28"/>
          <w:szCs w:val="28"/>
        </w:rPr>
        <w:t xml:space="preserve"> </w:t>
      </w:r>
    </w:p>
    <w:p w:rsidR="005361FA" w:rsidRDefault="000156EC">
      <w:pPr>
        <w:tabs>
          <w:tab w:val="left" w:pos="5760"/>
        </w:tabs>
        <w:jc w:val="center"/>
        <w:rPr>
          <w:b/>
          <w:sz w:val="28"/>
          <w:szCs w:val="28"/>
        </w:rPr>
      </w:pPr>
      <w:bookmarkStart w:id="7" w:name="_heading=h.3dy6vkm" w:colFirst="0" w:colLast="0"/>
      <w:bookmarkEnd w:id="7"/>
      <w:r>
        <w:rPr>
          <w:b/>
          <w:sz w:val="28"/>
          <w:szCs w:val="28"/>
        </w:rPr>
        <w:t>9. Завдання для самостійного опрацювання</w:t>
      </w:r>
    </w:p>
    <w:p w:rsidR="005361FA" w:rsidRDefault="005361FA">
      <w:pPr>
        <w:tabs>
          <w:tab w:val="left" w:pos="5760"/>
        </w:tabs>
        <w:jc w:val="center"/>
        <w:rPr>
          <w:b/>
          <w:sz w:val="28"/>
          <w:szCs w:val="28"/>
        </w:rPr>
      </w:pPr>
    </w:p>
    <w:p w:rsidR="005361FA" w:rsidRDefault="000156EC">
      <w:pPr>
        <w:pBdr>
          <w:top w:val="nil"/>
          <w:left w:val="nil"/>
          <w:bottom w:val="nil"/>
          <w:right w:val="nil"/>
          <w:between w:val="nil"/>
        </w:pBdr>
        <w:ind w:firstLine="720"/>
        <w:jc w:val="both"/>
        <w:rPr>
          <w:color w:val="000000"/>
          <w:sz w:val="28"/>
          <w:szCs w:val="28"/>
        </w:rPr>
      </w:pPr>
      <w:r>
        <w:rPr>
          <w:color w:val="000000"/>
          <w:sz w:val="28"/>
          <w:szCs w:val="28"/>
        </w:rPr>
        <w:t>З метою закріплення отриманих практичних навиків, здобувачі освіти  виконують індивідуальні завдання, які отримують в кінці семінарського  занятт</w:t>
      </w:r>
      <w:r>
        <w:rPr>
          <w:color w:val="000000"/>
          <w:sz w:val="28"/>
          <w:szCs w:val="28"/>
        </w:rPr>
        <w:t xml:space="preserve">я. Завдання для самостійного опрацювання відображені у електронному  освітньому середовищі «Віртуальний університет». Перевірка правильності  виконання практичних завдань проводиться на наступному практичному  занятті. </w:t>
      </w:r>
    </w:p>
    <w:p w:rsidR="005361FA" w:rsidRDefault="005361FA">
      <w:pPr>
        <w:tabs>
          <w:tab w:val="left" w:pos="5760"/>
        </w:tabs>
        <w:jc w:val="center"/>
        <w:rPr>
          <w:b/>
          <w:sz w:val="28"/>
          <w:szCs w:val="28"/>
        </w:rPr>
      </w:pPr>
    </w:p>
    <w:p w:rsidR="005361FA" w:rsidRDefault="000156EC">
      <w:pPr>
        <w:tabs>
          <w:tab w:val="left" w:pos="5760"/>
        </w:tabs>
        <w:jc w:val="center"/>
        <w:rPr>
          <w:b/>
          <w:sz w:val="28"/>
          <w:szCs w:val="28"/>
        </w:rPr>
      </w:pPr>
      <w:r>
        <w:rPr>
          <w:b/>
          <w:sz w:val="28"/>
          <w:szCs w:val="28"/>
        </w:rPr>
        <w:t>Завдання для самостійного опрацюван</w:t>
      </w:r>
      <w:r>
        <w:rPr>
          <w:b/>
          <w:sz w:val="28"/>
          <w:szCs w:val="28"/>
        </w:rPr>
        <w:t>ня</w:t>
      </w:r>
    </w:p>
    <w:p w:rsidR="005361FA" w:rsidRDefault="005361FA">
      <w:pPr>
        <w:tabs>
          <w:tab w:val="left" w:pos="5760"/>
        </w:tabs>
        <w:jc w:val="center"/>
        <w:rPr>
          <w:b/>
          <w:sz w:val="28"/>
          <w:szCs w:val="28"/>
        </w:rPr>
      </w:pPr>
    </w:p>
    <w:tbl>
      <w:tblPr>
        <w:tblStyle w:val="afe"/>
        <w:tblW w:w="9663" w:type="dxa"/>
        <w:jc w:val="center"/>
        <w:tblLayout w:type="fixed"/>
        <w:tblLook w:val="0400" w:firstRow="0" w:lastRow="0" w:firstColumn="0" w:lastColumn="0" w:noHBand="0" w:noVBand="1"/>
      </w:tblPr>
      <w:tblGrid>
        <w:gridCol w:w="279"/>
        <w:gridCol w:w="6158"/>
        <w:gridCol w:w="3226"/>
      </w:tblGrid>
      <w:tr w:rsidR="005361FA">
        <w:trPr>
          <w:trHeight w:val="398"/>
          <w:jc w:val="center"/>
        </w:trPr>
        <w:tc>
          <w:tcPr>
            <w:tcW w:w="279" w:type="dxa"/>
            <w:tcBorders>
              <w:top w:val="single" w:sz="4" w:space="0" w:color="000000"/>
              <w:left w:val="single" w:sz="4" w:space="0" w:color="000000"/>
              <w:bottom w:val="single" w:sz="4" w:space="0" w:color="000000"/>
            </w:tcBorders>
            <w:shd w:val="clear" w:color="auto" w:fill="FFFFFF"/>
            <w:vAlign w:val="bottom"/>
          </w:tcPr>
          <w:p w:rsidR="005361FA" w:rsidRDefault="000156EC">
            <w:pPr>
              <w:pBdr>
                <w:top w:val="nil"/>
                <w:left w:val="nil"/>
                <w:bottom w:val="nil"/>
                <w:right w:val="nil"/>
                <w:between w:val="nil"/>
              </w:pBdr>
              <w:jc w:val="center"/>
              <w:rPr>
                <w:color w:val="000000"/>
                <w:sz w:val="28"/>
                <w:szCs w:val="28"/>
              </w:rPr>
            </w:pPr>
            <w:r>
              <w:rPr>
                <w:color w:val="000000"/>
                <w:sz w:val="28"/>
                <w:szCs w:val="28"/>
              </w:rPr>
              <w:t>№</w:t>
            </w:r>
          </w:p>
        </w:tc>
        <w:tc>
          <w:tcPr>
            <w:tcW w:w="6158" w:type="dxa"/>
            <w:tcBorders>
              <w:top w:val="single" w:sz="4" w:space="0" w:color="000000"/>
              <w:left w:val="single" w:sz="4" w:space="0" w:color="000000"/>
              <w:bottom w:val="single" w:sz="4" w:space="0" w:color="000000"/>
            </w:tcBorders>
            <w:shd w:val="clear" w:color="auto" w:fill="FFFFFF"/>
            <w:vAlign w:val="bottom"/>
          </w:tcPr>
          <w:p w:rsidR="005361FA" w:rsidRDefault="000156EC">
            <w:pPr>
              <w:pBdr>
                <w:top w:val="nil"/>
                <w:left w:val="nil"/>
                <w:bottom w:val="nil"/>
                <w:right w:val="nil"/>
                <w:between w:val="nil"/>
              </w:pBdr>
              <w:jc w:val="center"/>
              <w:rPr>
                <w:color w:val="000000"/>
                <w:sz w:val="28"/>
                <w:szCs w:val="28"/>
              </w:rPr>
            </w:pPr>
            <w:r>
              <w:rPr>
                <w:color w:val="000000"/>
                <w:sz w:val="28"/>
                <w:szCs w:val="28"/>
              </w:rPr>
              <w:t>Назва теми/види завдань</w:t>
            </w:r>
          </w:p>
        </w:tc>
        <w:tc>
          <w:tcPr>
            <w:tcW w:w="322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361FA" w:rsidRDefault="000156EC">
            <w:pPr>
              <w:pBdr>
                <w:top w:val="nil"/>
                <w:left w:val="nil"/>
                <w:bottom w:val="nil"/>
                <w:right w:val="nil"/>
                <w:between w:val="nil"/>
              </w:pBdr>
              <w:jc w:val="center"/>
              <w:rPr>
                <w:color w:val="000000"/>
                <w:sz w:val="28"/>
                <w:szCs w:val="28"/>
              </w:rPr>
            </w:pPr>
            <w:r>
              <w:rPr>
                <w:color w:val="000000"/>
                <w:sz w:val="28"/>
                <w:szCs w:val="28"/>
              </w:rPr>
              <w:t>Кількість годин</w:t>
            </w:r>
          </w:p>
        </w:tc>
      </w:tr>
      <w:tr w:rsidR="005361FA">
        <w:trPr>
          <w:trHeight w:val="587"/>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4"/>
                <w:szCs w:val="24"/>
              </w:rPr>
            </w:pPr>
            <w:r>
              <w:rPr>
                <w:sz w:val="24"/>
                <w:szCs w:val="24"/>
              </w:rPr>
              <w:t>1</w:t>
            </w:r>
          </w:p>
        </w:tc>
        <w:tc>
          <w:tcPr>
            <w:tcW w:w="6158"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Мотивація лідерством: як знайти спільну мову зі співробітником із першого разу.</w:t>
            </w:r>
          </w:p>
        </w:tc>
        <w:tc>
          <w:tcPr>
            <w:tcW w:w="3226" w:type="dxa"/>
            <w:tcBorders>
              <w:top w:val="single" w:sz="4" w:space="0" w:color="000000"/>
              <w:bottom w:val="single" w:sz="4" w:space="0" w:color="000000"/>
              <w:right w:val="single" w:sz="4" w:space="0" w:color="000000"/>
            </w:tcBorders>
            <w:vAlign w:val="center"/>
          </w:tcPr>
          <w:p w:rsidR="005361FA" w:rsidRDefault="000156EC">
            <w:pPr>
              <w:widowControl/>
              <w:jc w:val="center"/>
              <w:rPr>
                <w:sz w:val="24"/>
                <w:szCs w:val="24"/>
              </w:rPr>
            </w:pPr>
            <w:r>
              <w:rPr>
                <w:sz w:val="24"/>
                <w:szCs w:val="24"/>
              </w:rPr>
              <w:t>7</w:t>
            </w:r>
          </w:p>
        </w:tc>
      </w:tr>
      <w:tr w:rsidR="005361FA">
        <w:trPr>
          <w:trHeight w:val="432"/>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4"/>
                <w:szCs w:val="24"/>
              </w:rPr>
            </w:pPr>
            <w:r>
              <w:rPr>
                <w:sz w:val="24"/>
                <w:szCs w:val="24"/>
              </w:rPr>
              <w:t>2</w:t>
            </w:r>
          </w:p>
        </w:tc>
        <w:tc>
          <w:tcPr>
            <w:tcW w:w="6158"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Мотиваційні ключі для лідера.</w:t>
            </w:r>
          </w:p>
        </w:tc>
        <w:tc>
          <w:tcPr>
            <w:tcW w:w="3226" w:type="dxa"/>
            <w:tcBorders>
              <w:top w:val="single" w:sz="4" w:space="0" w:color="000000"/>
              <w:bottom w:val="single" w:sz="4" w:space="0" w:color="000000"/>
              <w:right w:val="single" w:sz="4" w:space="0" w:color="000000"/>
            </w:tcBorders>
            <w:vAlign w:val="center"/>
          </w:tcPr>
          <w:p w:rsidR="005361FA" w:rsidRDefault="000156EC">
            <w:pPr>
              <w:widowControl/>
              <w:jc w:val="center"/>
              <w:rPr>
                <w:sz w:val="24"/>
                <w:szCs w:val="24"/>
              </w:rPr>
            </w:pPr>
            <w:r>
              <w:rPr>
                <w:sz w:val="24"/>
                <w:szCs w:val="24"/>
              </w:rPr>
              <w:t>7</w:t>
            </w:r>
          </w:p>
        </w:tc>
      </w:tr>
      <w:tr w:rsidR="005361FA">
        <w:trPr>
          <w:trHeight w:val="318"/>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4"/>
                <w:szCs w:val="24"/>
              </w:rPr>
            </w:pPr>
            <w:r>
              <w:rPr>
                <w:sz w:val="24"/>
                <w:szCs w:val="24"/>
              </w:rPr>
              <w:t>3</w:t>
            </w:r>
          </w:p>
        </w:tc>
        <w:tc>
          <w:tcPr>
            <w:tcW w:w="6158"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Управління робочим часом працівників.</w:t>
            </w:r>
          </w:p>
        </w:tc>
        <w:tc>
          <w:tcPr>
            <w:tcW w:w="3226" w:type="dxa"/>
            <w:tcBorders>
              <w:top w:val="single" w:sz="4" w:space="0" w:color="000000"/>
              <w:bottom w:val="single" w:sz="4" w:space="0" w:color="000000"/>
              <w:right w:val="single" w:sz="4" w:space="0" w:color="000000"/>
            </w:tcBorders>
            <w:vAlign w:val="center"/>
          </w:tcPr>
          <w:p w:rsidR="005361FA" w:rsidRDefault="000156EC">
            <w:pPr>
              <w:widowControl/>
              <w:jc w:val="center"/>
              <w:rPr>
                <w:sz w:val="24"/>
                <w:szCs w:val="24"/>
              </w:rPr>
            </w:pPr>
            <w:r>
              <w:rPr>
                <w:sz w:val="24"/>
                <w:szCs w:val="24"/>
              </w:rPr>
              <w:t>7</w:t>
            </w:r>
          </w:p>
        </w:tc>
      </w:tr>
      <w:tr w:rsidR="005361FA">
        <w:trPr>
          <w:trHeight w:val="46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4"/>
                <w:szCs w:val="24"/>
              </w:rPr>
            </w:pPr>
            <w:r>
              <w:rPr>
                <w:sz w:val="24"/>
                <w:szCs w:val="24"/>
              </w:rPr>
              <w:t>4</w:t>
            </w:r>
          </w:p>
        </w:tc>
        <w:tc>
          <w:tcPr>
            <w:tcW w:w="6158"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Створення сприятливих умов праці.</w:t>
            </w:r>
          </w:p>
        </w:tc>
        <w:tc>
          <w:tcPr>
            <w:tcW w:w="3226" w:type="dxa"/>
            <w:tcBorders>
              <w:top w:val="single" w:sz="4" w:space="0" w:color="000000"/>
              <w:bottom w:val="single" w:sz="4" w:space="0" w:color="000000"/>
              <w:right w:val="single" w:sz="4" w:space="0" w:color="000000"/>
            </w:tcBorders>
            <w:vAlign w:val="center"/>
          </w:tcPr>
          <w:p w:rsidR="005361FA" w:rsidRDefault="000156EC">
            <w:pPr>
              <w:widowControl/>
              <w:jc w:val="center"/>
              <w:rPr>
                <w:sz w:val="24"/>
                <w:szCs w:val="24"/>
              </w:rPr>
            </w:pPr>
            <w:r>
              <w:rPr>
                <w:sz w:val="24"/>
                <w:szCs w:val="24"/>
              </w:rPr>
              <w:t>7</w:t>
            </w:r>
          </w:p>
        </w:tc>
      </w:tr>
      <w:tr w:rsidR="005361FA">
        <w:trPr>
          <w:trHeight w:val="35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4"/>
                <w:szCs w:val="24"/>
              </w:rPr>
            </w:pPr>
            <w:r>
              <w:rPr>
                <w:sz w:val="24"/>
                <w:szCs w:val="24"/>
              </w:rPr>
              <w:t>5</w:t>
            </w:r>
          </w:p>
        </w:tc>
        <w:tc>
          <w:tcPr>
            <w:tcW w:w="6158"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Мотивація та стимулювання персоналу.</w:t>
            </w:r>
          </w:p>
        </w:tc>
        <w:tc>
          <w:tcPr>
            <w:tcW w:w="3226" w:type="dxa"/>
            <w:tcBorders>
              <w:top w:val="single" w:sz="4" w:space="0" w:color="000000"/>
              <w:bottom w:val="single" w:sz="4" w:space="0" w:color="000000"/>
              <w:right w:val="single" w:sz="4" w:space="0" w:color="000000"/>
            </w:tcBorders>
            <w:vAlign w:val="center"/>
          </w:tcPr>
          <w:p w:rsidR="005361FA" w:rsidRDefault="000156EC">
            <w:pPr>
              <w:widowControl/>
              <w:jc w:val="center"/>
              <w:rPr>
                <w:sz w:val="24"/>
                <w:szCs w:val="24"/>
              </w:rPr>
            </w:pPr>
            <w:r>
              <w:rPr>
                <w:sz w:val="24"/>
                <w:szCs w:val="24"/>
              </w:rPr>
              <w:t>7</w:t>
            </w:r>
          </w:p>
        </w:tc>
      </w:tr>
      <w:tr w:rsidR="005361FA">
        <w:trPr>
          <w:trHeight w:val="425"/>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4"/>
                <w:szCs w:val="24"/>
              </w:rPr>
            </w:pPr>
            <w:r>
              <w:rPr>
                <w:sz w:val="24"/>
                <w:szCs w:val="24"/>
              </w:rPr>
              <w:t>6</w:t>
            </w:r>
          </w:p>
        </w:tc>
        <w:tc>
          <w:tcPr>
            <w:tcW w:w="6158"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Алгоритм роботи з технікою «Колесо балансу / ефективності»</w:t>
            </w:r>
          </w:p>
        </w:tc>
        <w:tc>
          <w:tcPr>
            <w:tcW w:w="3226" w:type="dxa"/>
            <w:tcBorders>
              <w:top w:val="single" w:sz="4" w:space="0" w:color="000000"/>
              <w:bottom w:val="single" w:sz="4" w:space="0" w:color="000000"/>
              <w:right w:val="single" w:sz="4" w:space="0" w:color="000000"/>
            </w:tcBorders>
            <w:vAlign w:val="center"/>
          </w:tcPr>
          <w:p w:rsidR="005361FA" w:rsidRDefault="000156EC">
            <w:pPr>
              <w:widowControl/>
              <w:jc w:val="center"/>
              <w:rPr>
                <w:sz w:val="24"/>
                <w:szCs w:val="24"/>
              </w:rPr>
            </w:pPr>
            <w:r>
              <w:rPr>
                <w:sz w:val="24"/>
                <w:szCs w:val="24"/>
              </w:rPr>
              <w:t>7</w:t>
            </w:r>
          </w:p>
        </w:tc>
      </w:tr>
      <w:tr w:rsidR="005361FA">
        <w:trPr>
          <w:trHeight w:val="432"/>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4"/>
                <w:szCs w:val="24"/>
              </w:rPr>
            </w:pPr>
            <w:r>
              <w:rPr>
                <w:sz w:val="24"/>
                <w:szCs w:val="24"/>
              </w:rPr>
              <w:t>7</w:t>
            </w:r>
          </w:p>
        </w:tc>
        <w:tc>
          <w:tcPr>
            <w:tcW w:w="6158" w:type="dxa"/>
            <w:tcBorders>
              <w:top w:val="single" w:sz="4" w:space="0" w:color="000000"/>
              <w:left w:val="single" w:sz="4" w:space="0" w:color="000000"/>
              <w:bottom w:val="single" w:sz="4" w:space="0" w:color="000000"/>
              <w:right w:val="single" w:sz="4" w:space="0" w:color="000000"/>
            </w:tcBorders>
          </w:tcPr>
          <w:p w:rsidR="005361FA" w:rsidRDefault="000156EC">
            <w:pPr>
              <w:jc w:val="both"/>
              <w:rPr>
                <w:color w:val="000000"/>
              </w:rPr>
            </w:pPr>
            <w:r>
              <w:rPr>
                <w:color w:val="000000"/>
              </w:rPr>
              <w:t>Управління процесом розвитку і рухом персоналу підприємства</w:t>
            </w:r>
          </w:p>
        </w:tc>
        <w:tc>
          <w:tcPr>
            <w:tcW w:w="3226" w:type="dxa"/>
            <w:tcBorders>
              <w:top w:val="single" w:sz="4" w:space="0" w:color="000000"/>
              <w:bottom w:val="single" w:sz="4" w:space="0" w:color="000000"/>
              <w:right w:val="single" w:sz="4" w:space="0" w:color="000000"/>
            </w:tcBorders>
            <w:vAlign w:val="center"/>
          </w:tcPr>
          <w:p w:rsidR="005361FA" w:rsidRDefault="000156EC">
            <w:pPr>
              <w:widowControl/>
              <w:jc w:val="center"/>
              <w:rPr>
                <w:sz w:val="24"/>
                <w:szCs w:val="24"/>
              </w:rPr>
            </w:pPr>
            <w:r>
              <w:rPr>
                <w:sz w:val="24"/>
                <w:szCs w:val="24"/>
              </w:rPr>
              <w:t>7</w:t>
            </w:r>
          </w:p>
        </w:tc>
      </w:tr>
      <w:tr w:rsidR="005361FA">
        <w:trPr>
          <w:trHeight w:val="440"/>
          <w:jc w:val="center"/>
        </w:trPr>
        <w:tc>
          <w:tcPr>
            <w:tcW w:w="279"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jc w:val="center"/>
              <w:rPr>
                <w:sz w:val="24"/>
                <w:szCs w:val="24"/>
              </w:rPr>
            </w:pPr>
            <w:r>
              <w:rPr>
                <w:sz w:val="24"/>
                <w:szCs w:val="24"/>
              </w:rPr>
              <w:lastRenderedPageBreak/>
              <w:t>8</w:t>
            </w:r>
          </w:p>
        </w:tc>
        <w:tc>
          <w:tcPr>
            <w:tcW w:w="6158" w:type="dxa"/>
            <w:tcBorders>
              <w:top w:val="single" w:sz="4" w:space="0" w:color="000000"/>
              <w:left w:val="single" w:sz="4" w:space="0" w:color="000000"/>
              <w:bottom w:val="single" w:sz="4" w:space="0" w:color="000000"/>
              <w:right w:val="single" w:sz="4" w:space="0" w:color="000000"/>
            </w:tcBorders>
          </w:tcPr>
          <w:p w:rsidR="005361FA" w:rsidRDefault="000156EC">
            <w:pPr>
              <w:jc w:val="both"/>
            </w:pPr>
            <w:r>
              <w:rPr>
                <w:color w:val="000000"/>
              </w:rPr>
              <w:t>Управління процесом вивільнення персоналу</w:t>
            </w:r>
          </w:p>
        </w:tc>
        <w:tc>
          <w:tcPr>
            <w:tcW w:w="3226" w:type="dxa"/>
            <w:tcBorders>
              <w:top w:val="single" w:sz="4" w:space="0" w:color="000000"/>
              <w:bottom w:val="single" w:sz="4" w:space="0" w:color="000000"/>
              <w:right w:val="single" w:sz="4" w:space="0" w:color="000000"/>
            </w:tcBorders>
            <w:vAlign w:val="center"/>
          </w:tcPr>
          <w:p w:rsidR="005361FA" w:rsidRDefault="000156EC">
            <w:pPr>
              <w:widowControl/>
              <w:jc w:val="center"/>
              <w:rPr>
                <w:sz w:val="24"/>
                <w:szCs w:val="24"/>
              </w:rPr>
            </w:pPr>
            <w:r>
              <w:rPr>
                <w:sz w:val="24"/>
                <w:szCs w:val="24"/>
              </w:rPr>
              <w:t>9</w:t>
            </w:r>
          </w:p>
        </w:tc>
      </w:tr>
      <w:tr w:rsidR="005361FA">
        <w:trPr>
          <w:trHeight w:val="422"/>
          <w:jc w:val="center"/>
        </w:trPr>
        <w:tc>
          <w:tcPr>
            <w:tcW w:w="279" w:type="dxa"/>
            <w:tcBorders>
              <w:top w:val="single" w:sz="4" w:space="0" w:color="000000"/>
              <w:left w:val="single" w:sz="4" w:space="0" w:color="000000"/>
              <w:bottom w:val="single" w:sz="4" w:space="0" w:color="000000"/>
              <w:right w:val="single" w:sz="4" w:space="0" w:color="000000"/>
            </w:tcBorders>
            <w:shd w:val="clear" w:color="auto" w:fill="FFFFFF"/>
          </w:tcPr>
          <w:p w:rsidR="005361FA" w:rsidRDefault="005361FA">
            <w:pPr>
              <w:rPr>
                <w:sz w:val="28"/>
                <w:szCs w:val="28"/>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tcPr>
          <w:p w:rsidR="005361FA" w:rsidRDefault="000156EC">
            <w:pPr>
              <w:pBdr>
                <w:top w:val="nil"/>
                <w:left w:val="nil"/>
                <w:bottom w:val="nil"/>
                <w:right w:val="nil"/>
                <w:between w:val="nil"/>
              </w:pBdr>
              <w:ind w:left="144"/>
              <w:rPr>
                <w:b/>
                <w:color w:val="000000"/>
                <w:sz w:val="28"/>
                <w:szCs w:val="28"/>
                <w:highlight w:val="white"/>
              </w:rPr>
            </w:pPr>
            <w:r>
              <w:rPr>
                <w:b/>
                <w:color w:val="000000"/>
                <w:sz w:val="28"/>
                <w:szCs w:val="28"/>
                <w:highlight w:val="white"/>
              </w:rPr>
              <w:t>Всього</w:t>
            </w:r>
          </w:p>
        </w:tc>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1FA" w:rsidRDefault="000156EC">
            <w:pPr>
              <w:widowControl/>
              <w:jc w:val="center"/>
              <w:rPr>
                <w:sz w:val="24"/>
                <w:szCs w:val="24"/>
              </w:rPr>
            </w:pPr>
            <w:r>
              <w:rPr>
                <w:sz w:val="24"/>
                <w:szCs w:val="24"/>
              </w:rPr>
              <w:t>58</w:t>
            </w:r>
          </w:p>
        </w:tc>
      </w:tr>
    </w:tbl>
    <w:p w:rsidR="005361FA" w:rsidRDefault="005361FA">
      <w:pPr>
        <w:pBdr>
          <w:top w:val="nil"/>
          <w:left w:val="nil"/>
          <w:bottom w:val="nil"/>
          <w:right w:val="nil"/>
          <w:between w:val="nil"/>
        </w:pBdr>
        <w:ind w:firstLine="580"/>
        <w:jc w:val="both"/>
        <w:rPr>
          <w:color w:val="000000"/>
          <w:sz w:val="28"/>
          <w:szCs w:val="28"/>
        </w:rPr>
      </w:pPr>
    </w:p>
    <w:p w:rsidR="005361FA" w:rsidRDefault="005361FA">
      <w:pPr>
        <w:pBdr>
          <w:top w:val="nil"/>
          <w:left w:val="nil"/>
          <w:bottom w:val="nil"/>
          <w:right w:val="nil"/>
          <w:between w:val="nil"/>
        </w:pBdr>
        <w:ind w:firstLine="580"/>
        <w:jc w:val="both"/>
        <w:rPr>
          <w:color w:val="000000"/>
          <w:sz w:val="28"/>
          <w:szCs w:val="28"/>
        </w:rPr>
      </w:pPr>
    </w:p>
    <w:p w:rsidR="005361FA" w:rsidRDefault="000156EC">
      <w:pPr>
        <w:ind w:left="851" w:hanging="426"/>
        <w:jc w:val="center"/>
        <w:rPr>
          <w:b/>
          <w:sz w:val="28"/>
          <w:szCs w:val="28"/>
        </w:rPr>
      </w:pPr>
      <w:bookmarkStart w:id="8" w:name="_heading=h.1t3h5sf" w:colFirst="0" w:colLast="0"/>
      <w:bookmarkEnd w:id="8"/>
      <w:r>
        <w:rPr>
          <w:b/>
          <w:sz w:val="28"/>
          <w:szCs w:val="28"/>
        </w:rPr>
        <w:t>10. Методи навчання</w:t>
      </w:r>
    </w:p>
    <w:p w:rsidR="005361FA" w:rsidRDefault="000156EC">
      <w:pPr>
        <w:pBdr>
          <w:top w:val="nil"/>
          <w:left w:val="nil"/>
          <w:bottom w:val="nil"/>
          <w:right w:val="nil"/>
          <w:between w:val="nil"/>
        </w:pBdr>
        <w:ind w:left="426" w:firstLine="567"/>
        <w:jc w:val="both"/>
        <w:rPr>
          <w:color w:val="000000"/>
          <w:sz w:val="28"/>
          <w:szCs w:val="28"/>
        </w:rPr>
      </w:pPr>
      <w:r>
        <w:rPr>
          <w:color w:val="000000"/>
          <w:sz w:val="28"/>
          <w:szCs w:val="28"/>
        </w:rPr>
        <w:t xml:space="preserve">Основними формами навчальних аудиторних занять є лекції, семінарські  заняття, консультації.  </w:t>
      </w:r>
    </w:p>
    <w:p w:rsidR="005361FA" w:rsidRDefault="000156EC">
      <w:pPr>
        <w:pBdr>
          <w:top w:val="nil"/>
          <w:left w:val="nil"/>
          <w:bottom w:val="nil"/>
          <w:right w:val="nil"/>
          <w:between w:val="nil"/>
        </w:pBdr>
        <w:ind w:left="426" w:firstLine="567"/>
        <w:jc w:val="both"/>
        <w:rPr>
          <w:color w:val="000000"/>
          <w:sz w:val="28"/>
          <w:szCs w:val="28"/>
        </w:rPr>
      </w:pPr>
      <w:r>
        <w:rPr>
          <w:color w:val="000000"/>
          <w:sz w:val="28"/>
          <w:szCs w:val="28"/>
        </w:rPr>
        <w:t xml:space="preserve">Під час лекційних годин використовується наступні методи організації та  здійснення навчально-пізнавальної діяльності:  </w:t>
      </w:r>
    </w:p>
    <w:p w:rsidR="005361FA" w:rsidRDefault="000156EC">
      <w:pPr>
        <w:pBdr>
          <w:top w:val="nil"/>
          <w:left w:val="nil"/>
          <w:bottom w:val="nil"/>
          <w:right w:val="nil"/>
          <w:between w:val="nil"/>
        </w:pBdr>
        <w:ind w:left="426" w:firstLine="567"/>
        <w:jc w:val="both"/>
        <w:rPr>
          <w:color w:val="000000"/>
          <w:sz w:val="28"/>
          <w:szCs w:val="28"/>
        </w:rPr>
      </w:pPr>
      <w:r>
        <w:rPr>
          <w:color w:val="000000"/>
          <w:sz w:val="28"/>
          <w:szCs w:val="28"/>
        </w:rPr>
        <w:t>розповідь – оповідна, описова форма розк</w:t>
      </w:r>
      <w:r>
        <w:rPr>
          <w:color w:val="000000"/>
          <w:sz w:val="28"/>
          <w:szCs w:val="28"/>
        </w:rPr>
        <w:t xml:space="preserve">риття навчального матеріалу;  пояснення – для розкриття сутності певного явища, закону, процесу;  </w:t>
      </w:r>
    </w:p>
    <w:p w:rsidR="005361FA" w:rsidRDefault="000156EC">
      <w:pPr>
        <w:pBdr>
          <w:top w:val="nil"/>
          <w:left w:val="nil"/>
          <w:bottom w:val="nil"/>
          <w:right w:val="nil"/>
          <w:between w:val="nil"/>
        </w:pBdr>
        <w:ind w:left="426" w:firstLine="567"/>
        <w:jc w:val="both"/>
        <w:rPr>
          <w:color w:val="000000"/>
          <w:sz w:val="28"/>
          <w:szCs w:val="28"/>
        </w:rPr>
      </w:pPr>
      <w:r>
        <w:rPr>
          <w:color w:val="000000"/>
          <w:sz w:val="28"/>
          <w:szCs w:val="28"/>
        </w:rPr>
        <w:t xml:space="preserve">бесіда – для усвідомлення за допомогою діалогу нових явищ, понять; ілюстрація – для розкриття явищ і процесів через їх символічне  зображення (малюнки, схеми, графіки, слайдові презентації у програмі  Microsoft Office PowerPoint). </w:t>
      </w:r>
    </w:p>
    <w:p w:rsidR="005361FA" w:rsidRDefault="000156EC">
      <w:pPr>
        <w:pBdr>
          <w:top w:val="nil"/>
          <w:left w:val="nil"/>
          <w:bottom w:val="nil"/>
          <w:right w:val="nil"/>
          <w:between w:val="nil"/>
        </w:pBdr>
        <w:ind w:left="426" w:firstLine="567"/>
        <w:jc w:val="both"/>
        <w:rPr>
          <w:color w:val="000000"/>
          <w:sz w:val="28"/>
          <w:szCs w:val="28"/>
        </w:rPr>
      </w:pPr>
      <w:r>
        <w:rPr>
          <w:color w:val="000000"/>
          <w:sz w:val="28"/>
          <w:szCs w:val="28"/>
        </w:rPr>
        <w:t>Під час семінарських зан</w:t>
      </w:r>
      <w:r>
        <w:rPr>
          <w:color w:val="000000"/>
          <w:sz w:val="28"/>
          <w:szCs w:val="28"/>
        </w:rPr>
        <w:t xml:space="preserve">ять використовуються:  </w:t>
      </w:r>
    </w:p>
    <w:p w:rsidR="005361FA" w:rsidRDefault="000156EC">
      <w:pPr>
        <w:pBdr>
          <w:top w:val="nil"/>
          <w:left w:val="nil"/>
          <w:bottom w:val="nil"/>
          <w:right w:val="nil"/>
          <w:between w:val="nil"/>
        </w:pBdr>
        <w:ind w:left="426" w:firstLine="567"/>
        <w:jc w:val="both"/>
        <w:rPr>
          <w:color w:val="000000"/>
          <w:sz w:val="28"/>
          <w:szCs w:val="28"/>
        </w:rPr>
      </w:pPr>
      <w:r>
        <w:rPr>
          <w:color w:val="000000"/>
          <w:sz w:val="28"/>
          <w:szCs w:val="28"/>
        </w:rPr>
        <w:t xml:space="preserve">індивідуальна робота при виконанні розрахункових завдань; </w:t>
      </w:r>
    </w:p>
    <w:p w:rsidR="005361FA" w:rsidRDefault="000156EC">
      <w:pPr>
        <w:pBdr>
          <w:top w:val="nil"/>
          <w:left w:val="nil"/>
          <w:bottom w:val="nil"/>
          <w:right w:val="nil"/>
          <w:between w:val="nil"/>
        </w:pBdr>
        <w:ind w:left="426" w:firstLine="567"/>
        <w:jc w:val="both"/>
        <w:rPr>
          <w:color w:val="000000"/>
          <w:sz w:val="28"/>
          <w:szCs w:val="28"/>
        </w:rPr>
      </w:pPr>
      <w:r>
        <w:rPr>
          <w:color w:val="000000"/>
          <w:sz w:val="28"/>
          <w:szCs w:val="28"/>
        </w:rPr>
        <w:t xml:space="preserve">метод дискусій; </w:t>
      </w:r>
    </w:p>
    <w:p w:rsidR="005361FA" w:rsidRDefault="000156EC">
      <w:pPr>
        <w:pBdr>
          <w:top w:val="nil"/>
          <w:left w:val="nil"/>
          <w:bottom w:val="nil"/>
          <w:right w:val="nil"/>
          <w:between w:val="nil"/>
        </w:pBdr>
        <w:ind w:left="426" w:firstLine="567"/>
        <w:jc w:val="both"/>
        <w:rPr>
          <w:color w:val="000000"/>
          <w:sz w:val="28"/>
          <w:szCs w:val="28"/>
        </w:rPr>
      </w:pPr>
      <w:r>
        <w:rPr>
          <w:color w:val="000000"/>
          <w:sz w:val="28"/>
          <w:szCs w:val="28"/>
        </w:rPr>
        <w:t xml:space="preserve">при обговоренні проблемних питань робота в малих групах;  </w:t>
      </w:r>
    </w:p>
    <w:p w:rsidR="005361FA" w:rsidRDefault="000156EC">
      <w:pPr>
        <w:pBdr>
          <w:top w:val="nil"/>
          <w:left w:val="nil"/>
          <w:bottom w:val="nil"/>
          <w:right w:val="nil"/>
          <w:between w:val="nil"/>
        </w:pBdr>
        <w:ind w:left="426" w:firstLine="567"/>
        <w:jc w:val="both"/>
        <w:rPr>
          <w:color w:val="000000"/>
          <w:sz w:val="28"/>
          <w:szCs w:val="28"/>
        </w:rPr>
      </w:pPr>
      <w:r>
        <w:rPr>
          <w:color w:val="000000"/>
          <w:sz w:val="28"/>
          <w:szCs w:val="28"/>
        </w:rPr>
        <w:t xml:space="preserve">При наданні консультацій використовуються словесний та дискусійний  методи. </w:t>
      </w:r>
    </w:p>
    <w:p w:rsidR="005361FA" w:rsidRDefault="000156EC">
      <w:pPr>
        <w:ind w:left="426" w:firstLine="567"/>
        <w:jc w:val="both"/>
        <w:rPr>
          <w:color w:val="000000"/>
          <w:sz w:val="28"/>
          <w:szCs w:val="28"/>
        </w:rPr>
      </w:pPr>
      <w:r>
        <w:rPr>
          <w:b/>
          <w:color w:val="000000"/>
          <w:sz w:val="28"/>
          <w:szCs w:val="28"/>
        </w:rPr>
        <w:t>11. Технічне й прогр</w:t>
      </w:r>
      <w:r>
        <w:rPr>
          <w:b/>
          <w:color w:val="000000"/>
          <w:sz w:val="28"/>
          <w:szCs w:val="28"/>
        </w:rPr>
        <w:t>амне забезпечення /обладнання</w:t>
      </w:r>
    </w:p>
    <w:p w:rsidR="005361FA" w:rsidRDefault="000156EC">
      <w:pPr>
        <w:ind w:left="426" w:firstLine="567"/>
        <w:jc w:val="both"/>
        <w:rPr>
          <w:color w:val="000000"/>
          <w:sz w:val="28"/>
          <w:szCs w:val="28"/>
        </w:rPr>
      </w:pPr>
      <w:r>
        <w:rPr>
          <w:color w:val="000000"/>
          <w:sz w:val="28"/>
          <w:szCs w:val="28"/>
        </w:rPr>
        <w:t xml:space="preserve">Комп’ютери на базі процесорів </w:t>
      </w:r>
      <w:proofErr w:type="spellStart"/>
      <w:r>
        <w:rPr>
          <w:color w:val="000000"/>
          <w:sz w:val="28"/>
          <w:szCs w:val="28"/>
        </w:rPr>
        <w:t>Intel</w:t>
      </w:r>
      <w:proofErr w:type="spellEnd"/>
      <w:r>
        <w:rPr>
          <w:color w:val="000000"/>
          <w:sz w:val="28"/>
          <w:szCs w:val="28"/>
        </w:rPr>
        <w:t xml:space="preserve"> </w:t>
      </w:r>
      <w:proofErr w:type="spellStart"/>
      <w:r>
        <w:rPr>
          <w:color w:val="000000"/>
          <w:sz w:val="28"/>
          <w:szCs w:val="28"/>
        </w:rPr>
        <w:t>Pentium</w:t>
      </w:r>
      <w:proofErr w:type="spellEnd"/>
      <w:r>
        <w:rPr>
          <w:color w:val="000000"/>
          <w:sz w:val="28"/>
          <w:szCs w:val="28"/>
        </w:rPr>
        <w:t xml:space="preserve"> GoldG5400, компоненти  програмного забезпечення MS Office 365 (</w:t>
      </w:r>
      <w:proofErr w:type="spellStart"/>
      <w:r>
        <w:rPr>
          <w:color w:val="000000"/>
          <w:sz w:val="28"/>
          <w:szCs w:val="28"/>
        </w:rPr>
        <w:t>Teams</w:t>
      </w:r>
      <w:proofErr w:type="spellEnd"/>
      <w:r>
        <w:rPr>
          <w:color w:val="000000"/>
          <w:sz w:val="28"/>
          <w:szCs w:val="28"/>
        </w:rPr>
        <w:t xml:space="preserve">, </w:t>
      </w:r>
      <w:proofErr w:type="spellStart"/>
      <w:r>
        <w:rPr>
          <w:color w:val="000000"/>
          <w:sz w:val="28"/>
          <w:szCs w:val="28"/>
        </w:rPr>
        <w:t>Power</w:t>
      </w:r>
      <w:proofErr w:type="spellEnd"/>
      <w:r>
        <w:rPr>
          <w:color w:val="000000"/>
          <w:sz w:val="28"/>
          <w:szCs w:val="28"/>
        </w:rPr>
        <w:t xml:space="preserve"> </w:t>
      </w:r>
      <w:proofErr w:type="spellStart"/>
      <w:r>
        <w:rPr>
          <w:color w:val="000000"/>
          <w:sz w:val="28"/>
          <w:szCs w:val="28"/>
        </w:rPr>
        <w:t>Point</w:t>
      </w:r>
      <w:proofErr w:type="spellEnd"/>
      <w:r>
        <w:rPr>
          <w:color w:val="000000"/>
          <w:sz w:val="28"/>
          <w:szCs w:val="28"/>
        </w:rPr>
        <w:t xml:space="preserve">, Word, Excel,  </w:t>
      </w:r>
      <w:proofErr w:type="spellStart"/>
      <w:r>
        <w:rPr>
          <w:color w:val="000000"/>
          <w:sz w:val="28"/>
          <w:szCs w:val="28"/>
        </w:rPr>
        <w:t>Maple</w:t>
      </w:r>
      <w:proofErr w:type="spellEnd"/>
      <w:r>
        <w:rPr>
          <w:color w:val="000000"/>
          <w:sz w:val="28"/>
          <w:szCs w:val="28"/>
        </w:rPr>
        <w:t xml:space="preserve">), електронне освітнє середовище “Віртуальний університет”(на базі  платформи </w:t>
      </w:r>
      <w:proofErr w:type="spellStart"/>
      <w:r>
        <w:rPr>
          <w:color w:val="000000"/>
          <w:sz w:val="28"/>
          <w:szCs w:val="28"/>
        </w:rPr>
        <w:t>Mo</w:t>
      </w:r>
      <w:r>
        <w:rPr>
          <w:color w:val="000000"/>
          <w:sz w:val="28"/>
          <w:szCs w:val="28"/>
        </w:rPr>
        <w:t>odle</w:t>
      </w:r>
      <w:proofErr w:type="spellEnd"/>
      <w:r>
        <w:rPr>
          <w:color w:val="000000"/>
          <w:sz w:val="28"/>
          <w:szCs w:val="28"/>
        </w:rPr>
        <w:t>).</w:t>
      </w:r>
    </w:p>
    <w:p w:rsidR="005361FA" w:rsidRDefault="000156EC">
      <w:pPr>
        <w:ind w:left="851" w:hanging="426"/>
        <w:jc w:val="center"/>
        <w:rPr>
          <w:b/>
          <w:sz w:val="28"/>
          <w:szCs w:val="28"/>
        </w:rPr>
      </w:pPr>
      <w:r>
        <w:rPr>
          <w:b/>
          <w:sz w:val="28"/>
          <w:szCs w:val="28"/>
        </w:rPr>
        <w:t>12. Критерії оцінювання</w:t>
      </w:r>
    </w:p>
    <w:p w:rsidR="005361FA" w:rsidRDefault="005361FA">
      <w:pPr>
        <w:pBdr>
          <w:top w:val="nil"/>
          <w:left w:val="nil"/>
          <w:bottom w:val="nil"/>
          <w:right w:val="nil"/>
          <w:between w:val="nil"/>
        </w:pBdr>
        <w:spacing w:line="360" w:lineRule="auto"/>
        <w:ind w:left="851" w:hanging="426"/>
        <w:jc w:val="center"/>
        <w:rPr>
          <w:b/>
          <w:color w:val="000000"/>
          <w:sz w:val="28"/>
          <w:szCs w:val="28"/>
        </w:rPr>
      </w:pPr>
    </w:p>
    <w:p w:rsidR="005361FA" w:rsidRDefault="000156EC">
      <w:pPr>
        <w:pBdr>
          <w:top w:val="nil"/>
          <w:left w:val="nil"/>
          <w:bottom w:val="nil"/>
          <w:right w:val="nil"/>
          <w:between w:val="nil"/>
        </w:pBdr>
        <w:spacing w:line="360" w:lineRule="auto"/>
        <w:ind w:left="426" w:firstLine="567"/>
        <w:rPr>
          <w:color w:val="0000FF"/>
          <w:sz w:val="28"/>
          <w:szCs w:val="28"/>
        </w:rPr>
        <w:sectPr w:rsidR="005361FA">
          <w:pgSz w:w="11910" w:h="16840"/>
          <w:pgMar w:top="720" w:right="720" w:bottom="720" w:left="720" w:header="0" w:footer="720" w:gutter="0"/>
          <w:cols w:space="720"/>
        </w:sectPr>
      </w:pPr>
      <w:r>
        <w:rPr>
          <w:color w:val="000000"/>
          <w:sz w:val="28"/>
          <w:szCs w:val="28"/>
        </w:rPr>
        <w:t xml:space="preserve">Оцінювання результатів навчання здобувачів вищої освіти здійснюється  відповідно до «Положення про організацію освітнього процесу у ЛДУ БЖД»  </w:t>
      </w:r>
      <w:r>
        <w:rPr>
          <w:color w:val="0000FF"/>
          <w:sz w:val="28"/>
          <w:szCs w:val="28"/>
          <w:u w:val="single"/>
        </w:rPr>
        <w:t>https://ldubgd.edu.ua/sites/default/files/1_nmz/polozhennya_pro_organizaciyu_osvitn</w:t>
      </w:r>
      <w:r>
        <w:rPr>
          <w:color w:val="0000FF"/>
          <w:sz w:val="28"/>
          <w:szCs w:val="28"/>
        </w:rPr>
        <w:t xml:space="preserve"> </w:t>
      </w:r>
      <w:r>
        <w:rPr>
          <w:color w:val="0000FF"/>
          <w:sz w:val="28"/>
          <w:szCs w:val="28"/>
          <w:u w:val="single"/>
        </w:rPr>
        <w:t xml:space="preserve">ogo_procesu_ldu_bzhd_nova_redakciya_10.2020.pdf </w:t>
      </w:r>
      <w:r>
        <w:rPr>
          <w:color w:val="000000"/>
          <w:sz w:val="28"/>
          <w:szCs w:val="28"/>
        </w:rPr>
        <w:t>та «Положення про порядок  та критерії оцінювання результатів навчання здобувачів вищої освіти у ЛДУ  БЖД»</w:t>
      </w:r>
      <w:r>
        <w:rPr>
          <w:color w:val="0000FF"/>
          <w:sz w:val="28"/>
          <w:szCs w:val="28"/>
          <w:u w:val="single"/>
        </w:rPr>
        <w:t>https://ldubgd.edu</w:t>
      </w:r>
      <w:r>
        <w:rPr>
          <w:color w:val="0000FF"/>
          <w:sz w:val="28"/>
          <w:szCs w:val="28"/>
          <w:u w:val="single"/>
        </w:rPr>
        <w:t>.ua/sites/default/files/1_nmz/nakazy/polozh_ldubzhd_poryad</w:t>
      </w:r>
      <w:r>
        <w:rPr>
          <w:color w:val="0000FF"/>
          <w:sz w:val="28"/>
          <w:szCs w:val="28"/>
        </w:rPr>
        <w:t xml:space="preserve"> </w:t>
      </w:r>
      <w:proofErr w:type="spellStart"/>
      <w:r>
        <w:rPr>
          <w:color w:val="0000FF"/>
          <w:sz w:val="28"/>
          <w:szCs w:val="28"/>
          <w:u w:val="single"/>
        </w:rPr>
        <w:t>ok_ocinyuvannya</w:t>
      </w:r>
      <w:proofErr w:type="spellEnd"/>
      <w:r>
        <w:rPr>
          <w:color w:val="0000FF"/>
          <w:sz w:val="28"/>
          <w:szCs w:val="28"/>
          <w:u w:val="single"/>
        </w:rPr>
        <w:t>_</w:t>
      </w:r>
    </w:p>
    <w:p w:rsidR="005361FA" w:rsidRDefault="005361FA">
      <w:pPr>
        <w:pBdr>
          <w:top w:val="nil"/>
          <w:left w:val="nil"/>
          <w:bottom w:val="nil"/>
          <w:right w:val="nil"/>
          <w:between w:val="nil"/>
        </w:pBdr>
        <w:spacing w:line="276" w:lineRule="auto"/>
        <w:rPr>
          <w:color w:val="0000FF"/>
          <w:sz w:val="28"/>
          <w:szCs w:val="28"/>
        </w:rPr>
      </w:pPr>
    </w:p>
    <w:tbl>
      <w:tblPr>
        <w:tblStyle w:val="aff"/>
        <w:tblpPr w:leftFromText="180" w:rightFromText="180" w:vertAnchor="text" w:tblpX="552" w:tblpY="339"/>
        <w:tblW w:w="9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30"/>
        <w:gridCol w:w="8135"/>
      </w:tblGrid>
      <w:tr w:rsidR="005361FA">
        <w:trPr>
          <w:trHeight w:val="1942"/>
        </w:trPr>
        <w:tc>
          <w:tcPr>
            <w:tcW w:w="9365" w:type="dxa"/>
            <w:gridSpan w:val="2"/>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jc w:val="center"/>
              <w:rPr>
                <w:b/>
                <w:color w:val="000000"/>
                <w:sz w:val="28"/>
                <w:szCs w:val="28"/>
              </w:rPr>
            </w:pPr>
            <w:r>
              <w:rPr>
                <w:b/>
                <w:color w:val="000000"/>
                <w:sz w:val="28"/>
                <w:szCs w:val="28"/>
              </w:rPr>
              <w:t xml:space="preserve">Поточний контроль </w:t>
            </w:r>
          </w:p>
          <w:p w:rsidR="005361FA" w:rsidRDefault="000156EC">
            <w:pPr>
              <w:pBdr>
                <w:top w:val="nil"/>
                <w:left w:val="nil"/>
                <w:bottom w:val="nil"/>
                <w:right w:val="nil"/>
                <w:between w:val="nil"/>
              </w:pBdr>
              <w:spacing w:line="240" w:lineRule="auto"/>
              <w:ind w:firstLine="570"/>
              <w:jc w:val="both"/>
              <w:rPr>
                <w:color w:val="000000"/>
                <w:sz w:val="28"/>
                <w:szCs w:val="28"/>
              </w:rPr>
            </w:pPr>
            <w:r>
              <w:rPr>
                <w:color w:val="000000"/>
                <w:sz w:val="28"/>
                <w:szCs w:val="28"/>
              </w:rPr>
              <w:t>Поточний контроль проводитися у формі тестування та виконання завдань, що виносяться на семінарське заняття. Оцінювання результатів поточного контролю здійснюється за національною (чотирибальною) шкалою. Результати поточного контролю (поточна успішність) в</w:t>
            </w:r>
            <w:r>
              <w:rPr>
                <w:color w:val="000000"/>
                <w:sz w:val="28"/>
                <w:szCs w:val="28"/>
              </w:rPr>
              <w:t>раховуються викладачем при виставленні підсумкової оцінки за екзамен.</w:t>
            </w:r>
          </w:p>
        </w:tc>
      </w:tr>
      <w:tr w:rsidR="005361FA">
        <w:trPr>
          <w:trHeight w:val="422"/>
        </w:trPr>
        <w:tc>
          <w:tcPr>
            <w:tcW w:w="1230"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jc w:val="center"/>
              <w:rPr>
                <w:b/>
                <w:color w:val="000000"/>
                <w:sz w:val="28"/>
                <w:szCs w:val="28"/>
              </w:rPr>
            </w:pPr>
            <w:r>
              <w:rPr>
                <w:b/>
                <w:color w:val="000000"/>
                <w:sz w:val="28"/>
                <w:szCs w:val="28"/>
              </w:rPr>
              <w:t xml:space="preserve">Вид робіт </w:t>
            </w:r>
          </w:p>
        </w:tc>
        <w:tc>
          <w:tcPr>
            <w:tcW w:w="8135"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jc w:val="center"/>
              <w:rPr>
                <w:b/>
                <w:color w:val="000000"/>
                <w:sz w:val="28"/>
                <w:szCs w:val="28"/>
              </w:rPr>
            </w:pPr>
            <w:r>
              <w:rPr>
                <w:b/>
                <w:color w:val="000000"/>
                <w:sz w:val="28"/>
                <w:szCs w:val="28"/>
              </w:rPr>
              <w:t>Формат проведення та критерії оцінювання</w:t>
            </w:r>
          </w:p>
        </w:tc>
      </w:tr>
      <w:tr w:rsidR="005361FA">
        <w:trPr>
          <w:trHeight w:val="1620"/>
        </w:trPr>
        <w:tc>
          <w:tcPr>
            <w:tcW w:w="1230"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8"/>
                <w:szCs w:val="28"/>
              </w:rPr>
            </w:pPr>
            <w:r>
              <w:rPr>
                <w:color w:val="000000"/>
                <w:sz w:val="28"/>
                <w:szCs w:val="28"/>
              </w:rPr>
              <w:t xml:space="preserve">Тестові завдання </w:t>
            </w:r>
          </w:p>
        </w:tc>
        <w:tc>
          <w:tcPr>
            <w:tcW w:w="8135"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ind w:firstLine="3"/>
              <w:jc w:val="both"/>
              <w:rPr>
                <w:color w:val="000000"/>
                <w:sz w:val="28"/>
                <w:szCs w:val="28"/>
              </w:rPr>
            </w:pPr>
            <w:r>
              <w:rPr>
                <w:color w:val="000000"/>
                <w:sz w:val="28"/>
                <w:szCs w:val="28"/>
              </w:rPr>
              <w:t xml:space="preserve">Курсом передбачено проходження тестових завдань що виконуються по завершенні вивчення теми. Критерії оцінювання тестів наведені у електронному курсі «Віртуального університету». За успішне виконання тестових завдань сумарно можна отримати до 8 балів. </w:t>
            </w:r>
          </w:p>
        </w:tc>
      </w:tr>
      <w:tr w:rsidR="005361FA">
        <w:trPr>
          <w:trHeight w:val="1264"/>
        </w:trPr>
        <w:tc>
          <w:tcPr>
            <w:tcW w:w="1230"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8"/>
                <w:szCs w:val="28"/>
              </w:rPr>
            </w:pPr>
            <w:r>
              <w:rPr>
                <w:color w:val="000000"/>
                <w:sz w:val="28"/>
                <w:szCs w:val="28"/>
              </w:rPr>
              <w:t xml:space="preserve">Контрольна робота </w:t>
            </w:r>
          </w:p>
        </w:tc>
        <w:tc>
          <w:tcPr>
            <w:tcW w:w="8135"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ind w:firstLine="5"/>
              <w:jc w:val="both"/>
              <w:rPr>
                <w:color w:val="000000"/>
                <w:sz w:val="28"/>
                <w:szCs w:val="28"/>
              </w:rPr>
            </w:pPr>
            <w:r>
              <w:rPr>
                <w:color w:val="000000"/>
                <w:sz w:val="28"/>
                <w:szCs w:val="28"/>
              </w:rPr>
              <w:t>Курсом передбачено виконання та захист контрольної роботи. Типові завдання та критерії оцінювання наведені у електронному курсі «Віртуального університету». За виконання контрольної роботи можна отримати до 5 балів</w:t>
            </w:r>
          </w:p>
        </w:tc>
      </w:tr>
      <w:tr w:rsidR="005361FA">
        <w:trPr>
          <w:trHeight w:val="1941"/>
        </w:trPr>
        <w:tc>
          <w:tcPr>
            <w:tcW w:w="1230"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8"/>
                <w:szCs w:val="28"/>
              </w:rPr>
            </w:pPr>
            <w:r>
              <w:rPr>
                <w:color w:val="000000"/>
                <w:sz w:val="28"/>
                <w:szCs w:val="28"/>
              </w:rPr>
              <w:t xml:space="preserve">Робота на  </w:t>
            </w:r>
          </w:p>
          <w:p w:rsidR="005361FA" w:rsidRDefault="000156EC">
            <w:pPr>
              <w:pBdr>
                <w:top w:val="nil"/>
                <w:left w:val="nil"/>
                <w:bottom w:val="nil"/>
                <w:right w:val="nil"/>
                <w:between w:val="nil"/>
              </w:pBdr>
              <w:spacing w:line="240" w:lineRule="auto"/>
              <w:rPr>
                <w:color w:val="000000"/>
                <w:sz w:val="28"/>
                <w:szCs w:val="28"/>
              </w:rPr>
            </w:pPr>
            <w:r>
              <w:rPr>
                <w:color w:val="000000"/>
                <w:sz w:val="28"/>
                <w:szCs w:val="28"/>
              </w:rPr>
              <w:t xml:space="preserve">семінарському занятті; самостійна робота </w:t>
            </w:r>
          </w:p>
        </w:tc>
        <w:tc>
          <w:tcPr>
            <w:tcW w:w="8135"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ind w:firstLine="10"/>
              <w:jc w:val="both"/>
              <w:rPr>
                <w:color w:val="000000"/>
                <w:sz w:val="28"/>
                <w:szCs w:val="28"/>
              </w:rPr>
            </w:pPr>
            <w:r>
              <w:rPr>
                <w:color w:val="000000"/>
                <w:sz w:val="28"/>
                <w:szCs w:val="28"/>
              </w:rPr>
              <w:t>Оцінювання здійснюється за національною (чотирибальною) шкалою, відповідно до Додатку Б «Положення про порядок та критерії оцінювання результатів навчання здобувачів вищої освіти у ЛДУ БЖД». За роботу на семінарськ</w:t>
            </w:r>
            <w:r>
              <w:rPr>
                <w:color w:val="000000"/>
                <w:sz w:val="28"/>
                <w:szCs w:val="28"/>
              </w:rPr>
              <w:t>их заняттях протягом семестру можна отримати до 17 балів.</w:t>
            </w:r>
          </w:p>
        </w:tc>
      </w:tr>
      <w:tr w:rsidR="005361FA">
        <w:trPr>
          <w:trHeight w:val="333"/>
        </w:trPr>
        <w:tc>
          <w:tcPr>
            <w:tcW w:w="9365" w:type="dxa"/>
            <w:gridSpan w:val="2"/>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jc w:val="center"/>
              <w:rPr>
                <w:b/>
                <w:color w:val="000000"/>
                <w:sz w:val="28"/>
                <w:szCs w:val="28"/>
              </w:rPr>
            </w:pPr>
            <w:r>
              <w:rPr>
                <w:b/>
                <w:color w:val="000000"/>
                <w:sz w:val="28"/>
                <w:szCs w:val="28"/>
              </w:rPr>
              <w:t>Підсумковий контроль</w:t>
            </w:r>
          </w:p>
        </w:tc>
      </w:tr>
    </w:tbl>
    <w:p w:rsidR="005361FA" w:rsidRDefault="000156EC">
      <w:pPr>
        <w:spacing w:line="360" w:lineRule="auto"/>
        <w:ind w:firstLine="567"/>
        <w:jc w:val="both"/>
        <w:rPr>
          <w:color w:val="000000"/>
          <w:sz w:val="28"/>
          <w:szCs w:val="28"/>
        </w:rPr>
      </w:pPr>
      <w:r>
        <w:rPr>
          <w:color w:val="000000"/>
          <w:sz w:val="28"/>
          <w:szCs w:val="28"/>
        </w:rPr>
        <w:t>Семестровий контроль проводиться у формі диференційованого заліку.</w:t>
      </w:r>
    </w:p>
    <w:p w:rsidR="005361FA" w:rsidRDefault="000156EC">
      <w:pPr>
        <w:spacing w:line="360" w:lineRule="auto"/>
        <w:ind w:firstLine="567"/>
        <w:jc w:val="both"/>
        <w:rPr>
          <w:color w:val="000000"/>
          <w:sz w:val="28"/>
          <w:szCs w:val="28"/>
        </w:rPr>
      </w:pPr>
      <w:r>
        <w:rPr>
          <w:color w:val="000000"/>
          <w:sz w:val="28"/>
          <w:szCs w:val="28"/>
        </w:rPr>
        <w:t>Допуск до семестрового контролю здійснюється за умови виконання</w:t>
      </w:r>
    </w:p>
    <w:p w:rsidR="005361FA" w:rsidRDefault="000156EC">
      <w:pPr>
        <w:spacing w:line="360" w:lineRule="auto"/>
        <w:ind w:firstLine="567"/>
        <w:jc w:val="both"/>
        <w:rPr>
          <w:color w:val="000000"/>
          <w:sz w:val="28"/>
          <w:szCs w:val="28"/>
        </w:rPr>
      </w:pPr>
      <w:r>
        <w:rPr>
          <w:color w:val="000000"/>
          <w:sz w:val="28"/>
          <w:szCs w:val="28"/>
        </w:rPr>
        <w:t>контрольної роботи та успішно (оцінка «3» та більше) пройденими</w:t>
      </w:r>
    </w:p>
    <w:p w:rsidR="005361FA" w:rsidRDefault="000156EC">
      <w:pPr>
        <w:spacing w:line="360" w:lineRule="auto"/>
        <w:ind w:firstLine="567"/>
        <w:jc w:val="both"/>
        <w:rPr>
          <w:color w:val="000000"/>
          <w:sz w:val="28"/>
          <w:szCs w:val="28"/>
        </w:rPr>
      </w:pPr>
      <w:r>
        <w:rPr>
          <w:color w:val="000000"/>
          <w:sz w:val="28"/>
          <w:szCs w:val="28"/>
        </w:rPr>
        <w:t>підсумковими тестами в середовищі «Віртуальний університет».</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Диференційований залік (максимально 50 балів) складається із двох</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компонентів: тестування у електронному освітньому середовищі</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“Вір</w:t>
      </w:r>
      <w:r>
        <w:rPr>
          <w:color w:val="000000"/>
          <w:sz w:val="28"/>
          <w:szCs w:val="28"/>
        </w:rPr>
        <w:t>туальний університет” (максимум 30 балів) та письмового виконання</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двох теоретичних, аналітичних та практичних питань, яке оцінюються по 10</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балів.</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Критерії оцінювання письмових відповідей:</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lastRenderedPageBreak/>
        <w:t>– 10 балів – дана повна правильна відповідь на підставі вивчення тео</w:t>
      </w:r>
      <w:r>
        <w:rPr>
          <w:color w:val="000000"/>
          <w:sz w:val="28"/>
          <w:szCs w:val="28"/>
        </w:rPr>
        <w:t>рій,</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концепцій, законів, ідей тощо; матеріал усвідомлено, викладено в певній</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логічній послідовності, літературною мовою; відповідь самостійна, допустимі</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1-2 несуттєві помилки (це помилки, при яких відповідь є правильною, але</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 xml:space="preserve">помилки представлені у вигляді </w:t>
      </w:r>
      <w:r>
        <w:rPr>
          <w:color w:val="000000"/>
          <w:sz w:val="28"/>
          <w:szCs w:val="28"/>
        </w:rPr>
        <w:t>некоректних висловлювань).</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 6-9 балів – дана правильна відповідь на підставі вивчених теорій,</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концепцій, законів, ідей тощо; матеріал усвідомлено, викладено в певній</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логічній послідовності, літературною мовою; Допустимі 2-3 несуттєві</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помилки, або деяка не</w:t>
      </w:r>
      <w:r>
        <w:rPr>
          <w:color w:val="000000"/>
          <w:sz w:val="28"/>
          <w:szCs w:val="28"/>
        </w:rPr>
        <w:t>повнота відповіді, неточність у викладенні матеріалу.</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Питання практичної значимості виконані правильно, без суттєвих помилок,</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зроблені висновки. Допускається неповнота прикладів практичної</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значимості, але зроблений висновок є обов'язковим.</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 1-5 бали – навчальний матеріал в основному викладений повно, але при</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цьому допущені 1-2 грубі помилки; відповідь неповна, хоча і відзначається</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необхідною глибиною, побудована незв'язно. При розв'язуванні задач</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допущено не більше, ніж одну суттєву помилку</w:t>
      </w:r>
      <w:r>
        <w:rPr>
          <w:color w:val="000000"/>
          <w:sz w:val="28"/>
          <w:szCs w:val="28"/>
        </w:rPr>
        <w:t>, неповне тлумачення з</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 xml:space="preserve">деякими </w:t>
      </w:r>
      <w:proofErr w:type="spellStart"/>
      <w:r>
        <w:rPr>
          <w:color w:val="000000"/>
          <w:sz w:val="28"/>
          <w:szCs w:val="28"/>
        </w:rPr>
        <w:t>неточностями</w:t>
      </w:r>
      <w:proofErr w:type="spellEnd"/>
      <w:r>
        <w:rPr>
          <w:color w:val="000000"/>
          <w:sz w:val="28"/>
          <w:szCs w:val="28"/>
        </w:rPr>
        <w:t>.</w:t>
      </w:r>
    </w:p>
    <w:p w:rsidR="005361FA" w:rsidRDefault="000156EC">
      <w:pPr>
        <w:pBdr>
          <w:top w:val="single" w:sz="4" w:space="1" w:color="000000"/>
          <w:left w:val="single" w:sz="4" w:space="0" w:color="000000"/>
          <w:bottom w:val="single" w:sz="4" w:space="1" w:color="000000"/>
          <w:right w:val="single" w:sz="4" w:space="4" w:color="000000"/>
        </w:pBdr>
        <w:spacing w:line="360" w:lineRule="auto"/>
        <w:ind w:firstLine="567"/>
        <w:jc w:val="both"/>
        <w:rPr>
          <w:color w:val="000000"/>
          <w:sz w:val="28"/>
          <w:szCs w:val="28"/>
        </w:rPr>
      </w:pPr>
      <w:r>
        <w:rPr>
          <w:color w:val="000000"/>
          <w:sz w:val="28"/>
          <w:szCs w:val="28"/>
        </w:rPr>
        <w:t>– 0 балів – жодної вірної відповіді.</w:t>
      </w:r>
    </w:p>
    <w:p w:rsidR="005361FA" w:rsidRDefault="000156EC">
      <w:pPr>
        <w:spacing w:line="360" w:lineRule="auto"/>
        <w:ind w:firstLine="567"/>
        <w:jc w:val="both"/>
        <w:rPr>
          <w:color w:val="000000"/>
          <w:sz w:val="28"/>
          <w:szCs w:val="28"/>
        </w:rPr>
      </w:pPr>
      <w:r>
        <w:rPr>
          <w:color w:val="000000"/>
          <w:sz w:val="28"/>
          <w:szCs w:val="28"/>
        </w:rPr>
        <w:t xml:space="preserve">Тестові завдання: 1 бал – завдання виконано, 0 балів – завдання не </w:t>
      </w:r>
      <w:proofErr w:type="spellStart"/>
      <w:r>
        <w:rPr>
          <w:color w:val="000000"/>
          <w:sz w:val="28"/>
          <w:szCs w:val="28"/>
        </w:rPr>
        <w:t>виконаноПідсумкова</w:t>
      </w:r>
      <w:proofErr w:type="spellEnd"/>
      <w:r>
        <w:rPr>
          <w:color w:val="000000"/>
          <w:sz w:val="28"/>
          <w:szCs w:val="28"/>
        </w:rPr>
        <w:t xml:space="preserve"> семестрова оцінка обчислюється як сума балів поточного  та підсумкового контролю за 100-</w:t>
      </w:r>
      <w:r>
        <w:rPr>
          <w:color w:val="000000"/>
          <w:sz w:val="28"/>
          <w:szCs w:val="28"/>
        </w:rPr>
        <w:t xml:space="preserve">бальною шкалою і переводяться в  національну (чотирибальну) шкалу (“відмінно”, “добре”, “задовільно”,  “незадовільно”, для заліків – “зараховано”, “не зараховано”). </w:t>
      </w:r>
    </w:p>
    <w:p w:rsidR="005361FA" w:rsidRDefault="000156EC">
      <w:pPr>
        <w:spacing w:line="360" w:lineRule="auto"/>
        <w:ind w:firstLine="567"/>
        <w:jc w:val="both"/>
        <w:rPr>
          <w:color w:val="000000"/>
          <w:sz w:val="28"/>
          <w:szCs w:val="28"/>
        </w:rPr>
      </w:pPr>
      <w:r>
        <w:rPr>
          <w:color w:val="000000"/>
          <w:sz w:val="28"/>
          <w:szCs w:val="28"/>
        </w:rPr>
        <w:t>Підсумкові оцінки виставляються та вносяться до екзаменаційної  відомості, залікової книжк</w:t>
      </w:r>
      <w:r>
        <w:rPr>
          <w:color w:val="000000"/>
          <w:sz w:val="28"/>
          <w:szCs w:val="28"/>
        </w:rPr>
        <w:t xml:space="preserve">и (позитивні результати) здобувача в національній,  100-бальній шкалі та шкалі ЄКТС відповідно до співвідношень, поданих у  наступній таблиці. </w:t>
      </w:r>
    </w:p>
    <w:p w:rsidR="005361FA" w:rsidRDefault="005361FA">
      <w:pPr>
        <w:spacing w:line="360" w:lineRule="auto"/>
        <w:ind w:firstLine="567"/>
        <w:jc w:val="both"/>
        <w:rPr>
          <w:color w:val="000000"/>
          <w:sz w:val="28"/>
          <w:szCs w:val="28"/>
        </w:rPr>
      </w:pPr>
    </w:p>
    <w:p w:rsidR="005361FA" w:rsidRDefault="005361FA">
      <w:pPr>
        <w:spacing w:line="360" w:lineRule="auto"/>
        <w:ind w:firstLine="567"/>
        <w:jc w:val="both"/>
        <w:rPr>
          <w:color w:val="000000"/>
          <w:sz w:val="28"/>
          <w:szCs w:val="28"/>
        </w:rPr>
      </w:pPr>
    </w:p>
    <w:p w:rsidR="005361FA" w:rsidRDefault="005361FA">
      <w:pPr>
        <w:spacing w:line="360" w:lineRule="auto"/>
        <w:ind w:firstLine="567"/>
        <w:jc w:val="both"/>
        <w:rPr>
          <w:color w:val="000000"/>
          <w:sz w:val="28"/>
          <w:szCs w:val="28"/>
        </w:rPr>
      </w:pPr>
    </w:p>
    <w:p w:rsidR="005361FA" w:rsidRDefault="005361FA">
      <w:pPr>
        <w:spacing w:line="360" w:lineRule="auto"/>
        <w:ind w:firstLine="567"/>
        <w:jc w:val="both"/>
        <w:rPr>
          <w:color w:val="000000"/>
          <w:sz w:val="28"/>
          <w:szCs w:val="28"/>
        </w:rPr>
      </w:pPr>
    </w:p>
    <w:p w:rsidR="005361FA" w:rsidRDefault="005361FA">
      <w:pPr>
        <w:spacing w:line="360" w:lineRule="auto"/>
        <w:ind w:firstLine="567"/>
        <w:jc w:val="both"/>
        <w:rPr>
          <w:color w:val="000000"/>
          <w:sz w:val="28"/>
          <w:szCs w:val="28"/>
        </w:rPr>
      </w:pPr>
    </w:p>
    <w:p w:rsidR="005361FA" w:rsidRDefault="005361FA">
      <w:pPr>
        <w:spacing w:line="360" w:lineRule="auto"/>
        <w:ind w:firstLine="567"/>
        <w:jc w:val="both"/>
        <w:rPr>
          <w:color w:val="000000"/>
          <w:sz w:val="28"/>
          <w:szCs w:val="28"/>
        </w:rPr>
      </w:pPr>
    </w:p>
    <w:p w:rsidR="005361FA" w:rsidRDefault="000156EC">
      <w:pPr>
        <w:spacing w:line="360" w:lineRule="auto"/>
        <w:jc w:val="right"/>
        <w:rPr>
          <w:b/>
          <w:color w:val="000000"/>
          <w:sz w:val="28"/>
          <w:szCs w:val="28"/>
        </w:rPr>
      </w:pPr>
      <w:r>
        <w:rPr>
          <w:b/>
          <w:color w:val="000000"/>
          <w:sz w:val="28"/>
          <w:szCs w:val="28"/>
        </w:rPr>
        <w:t xml:space="preserve">Шкала оцінювання результатів навчання здобувачів вищої освіти </w:t>
      </w:r>
    </w:p>
    <w:tbl>
      <w:tblPr>
        <w:tblStyle w:val="aff0"/>
        <w:tblW w:w="9630" w:type="dxa"/>
        <w:tblInd w:w="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57"/>
        <w:gridCol w:w="1536"/>
        <w:gridCol w:w="2611"/>
        <w:gridCol w:w="2026"/>
      </w:tblGrid>
      <w:tr w:rsidR="005361FA">
        <w:trPr>
          <w:trHeight w:val="460"/>
        </w:trPr>
        <w:tc>
          <w:tcPr>
            <w:tcW w:w="3457" w:type="dxa"/>
            <w:vMerge w:val="restart"/>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 xml:space="preserve">Сума балів за  </w:t>
            </w:r>
          </w:p>
          <w:p w:rsidR="005361FA" w:rsidRDefault="000156EC">
            <w:pPr>
              <w:pBdr>
                <w:top w:val="nil"/>
                <w:left w:val="nil"/>
                <w:bottom w:val="nil"/>
                <w:right w:val="nil"/>
                <w:between w:val="nil"/>
              </w:pBdr>
              <w:spacing w:line="240" w:lineRule="auto"/>
              <w:rPr>
                <w:color w:val="000000"/>
                <w:sz w:val="24"/>
                <w:szCs w:val="24"/>
              </w:rPr>
            </w:pPr>
            <w:r>
              <w:rPr>
                <w:color w:val="000000"/>
                <w:sz w:val="24"/>
                <w:szCs w:val="24"/>
              </w:rPr>
              <w:t>Всі види навчальної діяльності</w:t>
            </w:r>
          </w:p>
        </w:tc>
        <w:tc>
          <w:tcPr>
            <w:tcW w:w="1536" w:type="dxa"/>
            <w:vMerge w:val="restart"/>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Оцінка ECTS</w:t>
            </w:r>
          </w:p>
        </w:tc>
        <w:tc>
          <w:tcPr>
            <w:tcW w:w="4637" w:type="dxa"/>
            <w:gridSpan w:val="2"/>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Оцінка за національною шкалою</w:t>
            </w:r>
          </w:p>
        </w:tc>
      </w:tr>
      <w:tr w:rsidR="005361FA">
        <w:trPr>
          <w:trHeight w:val="1540"/>
        </w:trPr>
        <w:tc>
          <w:tcPr>
            <w:tcW w:w="3457" w:type="dxa"/>
            <w:vMerge/>
            <w:shd w:val="clear" w:color="auto" w:fill="auto"/>
            <w:tcMar>
              <w:top w:w="100" w:type="dxa"/>
              <w:left w:w="100" w:type="dxa"/>
              <w:bottom w:w="100" w:type="dxa"/>
              <w:right w:w="100" w:type="dxa"/>
            </w:tcMar>
          </w:tcPr>
          <w:p w:rsidR="005361FA" w:rsidRDefault="005361FA">
            <w:pPr>
              <w:widowControl w:val="0"/>
              <w:pBdr>
                <w:top w:val="nil"/>
                <w:left w:val="nil"/>
                <w:bottom w:val="nil"/>
                <w:right w:val="nil"/>
                <w:between w:val="nil"/>
              </w:pBdr>
              <w:rPr>
                <w:color w:val="000000"/>
                <w:sz w:val="24"/>
                <w:szCs w:val="24"/>
              </w:rPr>
            </w:pPr>
          </w:p>
        </w:tc>
        <w:tc>
          <w:tcPr>
            <w:tcW w:w="1536" w:type="dxa"/>
            <w:vMerge/>
            <w:shd w:val="clear" w:color="auto" w:fill="auto"/>
            <w:tcMar>
              <w:top w:w="100" w:type="dxa"/>
              <w:left w:w="100" w:type="dxa"/>
              <w:bottom w:w="100" w:type="dxa"/>
              <w:right w:w="100" w:type="dxa"/>
            </w:tcMar>
          </w:tcPr>
          <w:p w:rsidR="005361FA" w:rsidRDefault="005361FA">
            <w:pPr>
              <w:widowControl w:val="0"/>
              <w:pBdr>
                <w:top w:val="nil"/>
                <w:left w:val="nil"/>
                <w:bottom w:val="nil"/>
                <w:right w:val="nil"/>
                <w:between w:val="nil"/>
              </w:pBdr>
              <w:rPr>
                <w:color w:val="000000"/>
                <w:sz w:val="24"/>
                <w:szCs w:val="24"/>
              </w:rPr>
            </w:pPr>
          </w:p>
        </w:tc>
        <w:tc>
          <w:tcPr>
            <w:tcW w:w="2611"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 xml:space="preserve">для екзамену,  </w:t>
            </w:r>
          </w:p>
          <w:p w:rsidR="005361FA" w:rsidRDefault="000156EC">
            <w:pPr>
              <w:pBdr>
                <w:top w:val="nil"/>
                <w:left w:val="nil"/>
                <w:bottom w:val="nil"/>
                <w:right w:val="nil"/>
                <w:between w:val="nil"/>
              </w:pBdr>
              <w:spacing w:line="240" w:lineRule="auto"/>
              <w:rPr>
                <w:color w:val="000000"/>
                <w:sz w:val="24"/>
                <w:szCs w:val="24"/>
              </w:rPr>
            </w:pPr>
            <w:r>
              <w:rPr>
                <w:color w:val="000000"/>
                <w:sz w:val="24"/>
                <w:szCs w:val="24"/>
              </w:rPr>
              <w:t>диференційованого  заліку, курсового  проекту (роботи),  практики</w:t>
            </w:r>
          </w:p>
        </w:tc>
        <w:tc>
          <w:tcPr>
            <w:tcW w:w="2026"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для заліку</w:t>
            </w:r>
          </w:p>
        </w:tc>
      </w:tr>
      <w:tr w:rsidR="005361FA">
        <w:trPr>
          <w:trHeight w:val="331"/>
        </w:trPr>
        <w:tc>
          <w:tcPr>
            <w:tcW w:w="3457"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 xml:space="preserve">91 – 100 </w:t>
            </w:r>
          </w:p>
        </w:tc>
        <w:tc>
          <w:tcPr>
            <w:tcW w:w="1536"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b/>
                <w:color w:val="000000"/>
                <w:sz w:val="24"/>
                <w:szCs w:val="24"/>
              </w:rPr>
            </w:pPr>
            <w:r>
              <w:rPr>
                <w:b/>
                <w:color w:val="000000"/>
                <w:sz w:val="24"/>
                <w:szCs w:val="24"/>
              </w:rPr>
              <w:t xml:space="preserve">А </w:t>
            </w:r>
          </w:p>
        </w:tc>
        <w:tc>
          <w:tcPr>
            <w:tcW w:w="2611"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відмінно</w:t>
            </w:r>
          </w:p>
        </w:tc>
        <w:tc>
          <w:tcPr>
            <w:tcW w:w="2026" w:type="dxa"/>
            <w:vMerge w:val="restart"/>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 xml:space="preserve">зараховано </w:t>
            </w:r>
          </w:p>
        </w:tc>
      </w:tr>
      <w:tr w:rsidR="005361FA">
        <w:trPr>
          <w:trHeight w:val="331"/>
        </w:trPr>
        <w:tc>
          <w:tcPr>
            <w:tcW w:w="3457"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 xml:space="preserve">81-90 </w:t>
            </w:r>
          </w:p>
        </w:tc>
        <w:tc>
          <w:tcPr>
            <w:tcW w:w="1536"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b/>
                <w:color w:val="000000"/>
                <w:sz w:val="24"/>
                <w:szCs w:val="24"/>
              </w:rPr>
            </w:pPr>
            <w:r>
              <w:rPr>
                <w:b/>
                <w:color w:val="000000"/>
                <w:sz w:val="24"/>
                <w:szCs w:val="24"/>
              </w:rPr>
              <w:t xml:space="preserve">В </w:t>
            </w:r>
          </w:p>
        </w:tc>
        <w:tc>
          <w:tcPr>
            <w:tcW w:w="2611" w:type="dxa"/>
            <w:vMerge w:val="restart"/>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 xml:space="preserve">добре </w:t>
            </w:r>
          </w:p>
        </w:tc>
        <w:tc>
          <w:tcPr>
            <w:tcW w:w="2026" w:type="dxa"/>
            <w:vMerge/>
            <w:shd w:val="clear" w:color="auto" w:fill="auto"/>
            <w:tcMar>
              <w:top w:w="100" w:type="dxa"/>
              <w:left w:w="100" w:type="dxa"/>
              <w:bottom w:w="100" w:type="dxa"/>
              <w:right w:w="100" w:type="dxa"/>
            </w:tcMar>
          </w:tcPr>
          <w:p w:rsidR="005361FA" w:rsidRDefault="005361FA">
            <w:pPr>
              <w:widowControl w:val="0"/>
              <w:pBdr>
                <w:top w:val="nil"/>
                <w:left w:val="nil"/>
                <w:bottom w:val="nil"/>
                <w:right w:val="nil"/>
                <w:between w:val="nil"/>
              </w:pBdr>
              <w:rPr>
                <w:color w:val="000000"/>
                <w:sz w:val="24"/>
                <w:szCs w:val="24"/>
              </w:rPr>
            </w:pPr>
          </w:p>
        </w:tc>
      </w:tr>
      <w:tr w:rsidR="005361FA">
        <w:trPr>
          <w:trHeight w:val="333"/>
        </w:trPr>
        <w:tc>
          <w:tcPr>
            <w:tcW w:w="3457"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 xml:space="preserve">71-80 </w:t>
            </w:r>
          </w:p>
        </w:tc>
        <w:tc>
          <w:tcPr>
            <w:tcW w:w="1536"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b/>
                <w:color w:val="000000"/>
                <w:sz w:val="24"/>
                <w:szCs w:val="24"/>
              </w:rPr>
            </w:pPr>
            <w:r>
              <w:rPr>
                <w:b/>
                <w:color w:val="000000"/>
                <w:sz w:val="24"/>
                <w:szCs w:val="24"/>
              </w:rPr>
              <w:t>С</w:t>
            </w:r>
          </w:p>
        </w:tc>
        <w:tc>
          <w:tcPr>
            <w:tcW w:w="2611" w:type="dxa"/>
            <w:vMerge/>
            <w:shd w:val="clear" w:color="auto" w:fill="auto"/>
            <w:tcMar>
              <w:top w:w="100" w:type="dxa"/>
              <w:left w:w="100" w:type="dxa"/>
              <w:bottom w:w="100" w:type="dxa"/>
              <w:right w:w="100" w:type="dxa"/>
            </w:tcMar>
          </w:tcPr>
          <w:p w:rsidR="005361FA" w:rsidRDefault="005361FA">
            <w:pPr>
              <w:widowControl w:val="0"/>
              <w:pBdr>
                <w:top w:val="nil"/>
                <w:left w:val="nil"/>
                <w:bottom w:val="nil"/>
                <w:right w:val="nil"/>
                <w:between w:val="nil"/>
              </w:pBdr>
              <w:rPr>
                <w:b/>
                <w:color w:val="000000"/>
                <w:sz w:val="24"/>
                <w:szCs w:val="24"/>
              </w:rPr>
            </w:pPr>
          </w:p>
        </w:tc>
        <w:tc>
          <w:tcPr>
            <w:tcW w:w="2026" w:type="dxa"/>
            <w:vMerge/>
            <w:shd w:val="clear" w:color="auto" w:fill="auto"/>
            <w:tcMar>
              <w:top w:w="100" w:type="dxa"/>
              <w:left w:w="100" w:type="dxa"/>
              <w:bottom w:w="100" w:type="dxa"/>
              <w:right w:w="100" w:type="dxa"/>
            </w:tcMar>
          </w:tcPr>
          <w:p w:rsidR="005361FA" w:rsidRDefault="005361FA">
            <w:pPr>
              <w:widowControl w:val="0"/>
              <w:pBdr>
                <w:top w:val="nil"/>
                <w:left w:val="nil"/>
                <w:bottom w:val="nil"/>
                <w:right w:val="nil"/>
                <w:between w:val="nil"/>
              </w:pBdr>
              <w:rPr>
                <w:b/>
                <w:color w:val="000000"/>
                <w:sz w:val="24"/>
                <w:szCs w:val="24"/>
              </w:rPr>
            </w:pPr>
          </w:p>
        </w:tc>
      </w:tr>
      <w:tr w:rsidR="005361FA">
        <w:trPr>
          <w:trHeight w:val="331"/>
        </w:trPr>
        <w:tc>
          <w:tcPr>
            <w:tcW w:w="3457"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 xml:space="preserve">61-70 </w:t>
            </w:r>
          </w:p>
        </w:tc>
        <w:tc>
          <w:tcPr>
            <w:tcW w:w="1536"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b/>
                <w:color w:val="000000"/>
                <w:sz w:val="24"/>
                <w:szCs w:val="24"/>
              </w:rPr>
            </w:pPr>
            <w:r>
              <w:rPr>
                <w:b/>
                <w:color w:val="000000"/>
                <w:sz w:val="24"/>
                <w:szCs w:val="24"/>
              </w:rPr>
              <w:t>D</w:t>
            </w:r>
          </w:p>
        </w:tc>
        <w:tc>
          <w:tcPr>
            <w:tcW w:w="2611" w:type="dxa"/>
            <w:vMerge w:val="restart"/>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 xml:space="preserve">задовільно </w:t>
            </w:r>
          </w:p>
        </w:tc>
        <w:tc>
          <w:tcPr>
            <w:tcW w:w="2026" w:type="dxa"/>
            <w:vMerge/>
            <w:shd w:val="clear" w:color="auto" w:fill="auto"/>
            <w:tcMar>
              <w:top w:w="100" w:type="dxa"/>
              <w:left w:w="100" w:type="dxa"/>
              <w:bottom w:w="100" w:type="dxa"/>
              <w:right w:w="100" w:type="dxa"/>
            </w:tcMar>
          </w:tcPr>
          <w:p w:rsidR="005361FA" w:rsidRDefault="005361FA">
            <w:pPr>
              <w:widowControl w:val="0"/>
              <w:pBdr>
                <w:top w:val="nil"/>
                <w:left w:val="nil"/>
                <w:bottom w:val="nil"/>
                <w:right w:val="nil"/>
                <w:between w:val="nil"/>
              </w:pBdr>
              <w:rPr>
                <w:color w:val="000000"/>
                <w:sz w:val="24"/>
                <w:szCs w:val="24"/>
              </w:rPr>
            </w:pPr>
          </w:p>
        </w:tc>
      </w:tr>
      <w:tr w:rsidR="005361FA">
        <w:trPr>
          <w:trHeight w:val="122"/>
        </w:trPr>
        <w:tc>
          <w:tcPr>
            <w:tcW w:w="3457"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 xml:space="preserve">51-60 </w:t>
            </w:r>
          </w:p>
        </w:tc>
        <w:tc>
          <w:tcPr>
            <w:tcW w:w="1536"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b/>
                <w:color w:val="000000"/>
                <w:sz w:val="24"/>
                <w:szCs w:val="24"/>
              </w:rPr>
            </w:pPr>
            <w:r>
              <w:rPr>
                <w:b/>
                <w:color w:val="000000"/>
                <w:sz w:val="24"/>
                <w:szCs w:val="24"/>
              </w:rPr>
              <w:t xml:space="preserve">Е </w:t>
            </w:r>
          </w:p>
        </w:tc>
        <w:tc>
          <w:tcPr>
            <w:tcW w:w="2611" w:type="dxa"/>
            <w:vMerge/>
            <w:shd w:val="clear" w:color="auto" w:fill="auto"/>
            <w:tcMar>
              <w:top w:w="100" w:type="dxa"/>
              <w:left w:w="100" w:type="dxa"/>
              <w:bottom w:w="100" w:type="dxa"/>
              <w:right w:w="100" w:type="dxa"/>
            </w:tcMar>
          </w:tcPr>
          <w:p w:rsidR="005361FA" w:rsidRDefault="005361FA">
            <w:pPr>
              <w:widowControl w:val="0"/>
              <w:pBdr>
                <w:top w:val="nil"/>
                <w:left w:val="nil"/>
                <w:bottom w:val="nil"/>
                <w:right w:val="nil"/>
                <w:between w:val="nil"/>
              </w:pBdr>
              <w:rPr>
                <w:b/>
                <w:color w:val="000000"/>
                <w:sz w:val="24"/>
                <w:szCs w:val="24"/>
              </w:rPr>
            </w:pPr>
          </w:p>
        </w:tc>
        <w:tc>
          <w:tcPr>
            <w:tcW w:w="2026" w:type="dxa"/>
            <w:vMerge/>
            <w:shd w:val="clear" w:color="auto" w:fill="auto"/>
            <w:tcMar>
              <w:top w:w="100" w:type="dxa"/>
              <w:left w:w="100" w:type="dxa"/>
              <w:bottom w:w="100" w:type="dxa"/>
              <w:right w:w="100" w:type="dxa"/>
            </w:tcMar>
          </w:tcPr>
          <w:p w:rsidR="005361FA" w:rsidRDefault="005361FA">
            <w:pPr>
              <w:widowControl w:val="0"/>
              <w:pBdr>
                <w:top w:val="nil"/>
                <w:left w:val="nil"/>
                <w:bottom w:val="nil"/>
                <w:right w:val="nil"/>
                <w:between w:val="nil"/>
              </w:pBdr>
              <w:rPr>
                <w:b/>
                <w:color w:val="000000"/>
                <w:sz w:val="24"/>
                <w:szCs w:val="24"/>
              </w:rPr>
            </w:pPr>
          </w:p>
        </w:tc>
      </w:tr>
      <w:tr w:rsidR="005361FA">
        <w:trPr>
          <w:trHeight w:val="333"/>
        </w:trPr>
        <w:tc>
          <w:tcPr>
            <w:tcW w:w="3457"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 xml:space="preserve">36-50 </w:t>
            </w:r>
          </w:p>
        </w:tc>
        <w:tc>
          <w:tcPr>
            <w:tcW w:w="1536"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b/>
                <w:color w:val="000000"/>
                <w:sz w:val="24"/>
                <w:szCs w:val="24"/>
              </w:rPr>
            </w:pPr>
            <w:r>
              <w:rPr>
                <w:b/>
                <w:color w:val="000000"/>
                <w:sz w:val="24"/>
                <w:szCs w:val="24"/>
              </w:rPr>
              <w:t>FX</w:t>
            </w:r>
          </w:p>
        </w:tc>
        <w:tc>
          <w:tcPr>
            <w:tcW w:w="2611" w:type="dxa"/>
            <w:vMerge w:val="restart"/>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 xml:space="preserve">незадовільно </w:t>
            </w:r>
          </w:p>
        </w:tc>
        <w:tc>
          <w:tcPr>
            <w:tcW w:w="2026" w:type="dxa"/>
            <w:vMerge w:val="restart"/>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240" w:lineRule="auto"/>
              <w:rPr>
                <w:color w:val="000000"/>
                <w:sz w:val="24"/>
                <w:szCs w:val="24"/>
              </w:rPr>
            </w:pPr>
            <w:r>
              <w:rPr>
                <w:color w:val="000000"/>
                <w:sz w:val="24"/>
                <w:szCs w:val="24"/>
              </w:rPr>
              <w:t xml:space="preserve">не зараховано </w:t>
            </w:r>
          </w:p>
        </w:tc>
      </w:tr>
      <w:tr w:rsidR="005361FA">
        <w:trPr>
          <w:trHeight w:val="717"/>
        </w:trPr>
        <w:tc>
          <w:tcPr>
            <w:tcW w:w="3457"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360" w:lineRule="auto"/>
              <w:jc w:val="center"/>
              <w:rPr>
                <w:color w:val="000000"/>
                <w:sz w:val="28"/>
                <w:szCs w:val="28"/>
              </w:rPr>
            </w:pPr>
            <w:r>
              <w:rPr>
                <w:color w:val="000000"/>
                <w:sz w:val="28"/>
                <w:szCs w:val="28"/>
              </w:rPr>
              <w:t xml:space="preserve">0-35 </w:t>
            </w:r>
          </w:p>
        </w:tc>
        <w:tc>
          <w:tcPr>
            <w:tcW w:w="1536" w:type="dxa"/>
            <w:shd w:val="clear" w:color="auto" w:fill="auto"/>
            <w:tcMar>
              <w:top w:w="100" w:type="dxa"/>
              <w:left w:w="100" w:type="dxa"/>
              <w:bottom w:w="100" w:type="dxa"/>
              <w:right w:w="100" w:type="dxa"/>
            </w:tcMar>
          </w:tcPr>
          <w:p w:rsidR="005361FA" w:rsidRDefault="000156EC">
            <w:pPr>
              <w:pBdr>
                <w:top w:val="nil"/>
                <w:left w:val="nil"/>
                <w:bottom w:val="nil"/>
                <w:right w:val="nil"/>
                <w:between w:val="nil"/>
              </w:pBdr>
              <w:spacing w:line="360" w:lineRule="auto"/>
              <w:jc w:val="center"/>
              <w:rPr>
                <w:b/>
                <w:color w:val="000000"/>
                <w:sz w:val="28"/>
                <w:szCs w:val="28"/>
              </w:rPr>
            </w:pPr>
            <w:r>
              <w:rPr>
                <w:b/>
                <w:color w:val="000000"/>
                <w:sz w:val="28"/>
                <w:szCs w:val="28"/>
              </w:rPr>
              <w:t>F</w:t>
            </w:r>
          </w:p>
        </w:tc>
        <w:tc>
          <w:tcPr>
            <w:tcW w:w="2611" w:type="dxa"/>
            <w:vMerge/>
            <w:shd w:val="clear" w:color="auto" w:fill="auto"/>
            <w:tcMar>
              <w:top w:w="100" w:type="dxa"/>
              <w:left w:w="100" w:type="dxa"/>
              <w:bottom w:w="100" w:type="dxa"/>
              <w:right w:w="100" w:type="dxa"/>
            </w:tcMar>
          </w:tcPr>
          <w:p w:rsidR="005361FA" w:rsidRDefault="005361FA">
            <w:pPr>
              <w:widowControl w:val="0"/>
              <w:pBdr>
                <w:top w:val="nil"/>
                <w:left w:val="nil"/>
                <w:bottom w:val="nil"/>
                <w:right w:val="nil"/>
                <w:between w:val="nil"/>
              </w:pBdr>
              <w:rPr>
                <w:b/>
                <w:color w:val="000000"/>
                <w:sz w:val="28"/>
                <w:szCs w:val="28"/>
              </w:rPr>
            </w:pPr>
          </w:p>
        </w:tc>
        <w:tc>
          <w:tcPr>
            <w:tcW w:w="2026" w:type="dxa"/>
            <w:vMerge/>
            <w:shd w:val="clear" w:color="auto" w:fill="auto"/>
            <w:tcMar>
              <w:top w:w="100" w:type="dxa"/>
              <w:left w:w="100" w:type="dxa"/>
              <w:bottom w:w="100" w:type="dxa"/>
              <w:right w:w="100" w:type="dxa"/>
            </w:tcMar>
          </w:tcPr>
          <w:p w:rsidR="005361FA" w:rsidRDefault="005361FA">
            <w:pPr>
              <w:widowControl w:val="0"/>
              <w:pBdr>
                <w:top w:val="nil"/>
                <w:left w:val="nil"/>
                <w:bottom w:val="nil"/>
                <w:right w:val="nil"/>
                <w:between w:val="nil"/>
              </w:pBdr>
              <w:rPr>
                <w:b/>
                <w:color w:val="000000"/>
                <w:sz w:val="28"/>
                <w:szCs w:val="28"/>
              </w:rPr>
            </w:pPr>
          </w:p>
        </w:tc>
      </w:tr>
    </w:tbl>
    <w:p w:rsidR="005361FA" w:rsidRDefault="005361FA">
      <w:pPr>
        <w:pBdr>
          <w:top w:val="nil"/>
          <w:left w:val="nil"/>
          <w:bottom w:val="nil"/>
          <w:right w:val="nil"/>
          <w:between w:val="nil"/>
        </w:pBdr>
        <w:spacing w:line="360" w:lineRule="auto"/>
        <w:rPr>
          <w:rFonts w:ascii="Arial" w:eastAsia="Arial" w:hAnsi="Arial" w:cs="Arial"/>
          <w:color w:val="000000"/>
        </w:rPr>
      </w:pPr>
    </w:p>
    <w:p w:rsidR="005361FA" w:rsidRDefault="000156EC">
      <w:pPr>
        <w:jc w:val="center"/>
        <w:rPr>
          <w:b/>
          <w:color w:val="000000"/>
          <w:sz w:val="28"/>
          <w:szCs w:val="28"/>
        </w:rPr>
      </w:pPr>
      <w:r>
        <w:rPr>
          <w:b/>
          <w:color w:val="000000"/>
          <w:sz w:val="28"/>
          <w:szCs w:val="28"/>
        </w:rPr>
        <w:t>13. Політика курсу</w:t>
      </w:r>
    </w:p>
    <w:p w:rsidR="005361FA" w:rsidRDefault="000156EC">
      <w:pPr>
        <w:pBdr>
          <w:top w:val="nil"/>
          <w:left w:val="nil"/>
          <w:bottom w:val="nil"/>
          <w:right w:val="nil"/>
          <w:between w:val="nil"/>
        </w:pBdr>
        <w:ind w:firstLine="720"/>
        <w:rPr>
          <w:color w:val="000000"/>
          <w:sz w:val="28"/>
          <w:szCs w:val="28"/>
        </w:rPr>
      </w:pPr>
      <w:r>
        <w:rPr>
          <w:color w:val="000000"/>
          <w:sz w:val="28"/>
          <w:szCs w:val="28"/>
        </w:rPr>
        <w:t xml:space="preserve">Виконання навчальних завдань і робота в курсі має відповідати вимогам  «Кодекс академічної доброчесності та корпоративної культури ЛДУ БЖД» </w:t>
      </w:r>
    </w:p>
    <w:p w:rsidR="005361FA" w:rsidRDefault="000156EC">
      <w:pPr>
        <w:pBdr>
          <w:top w:val="nil"/>
          <w:left w:val="nil"/>
          <w:bottom w:val="nil"/>
          <w:right w:val="nil"/>
          <w:between w:val="nil"/>
        </w:pBdr>
        <w:ind w:firstLine="720"/>
        <w:rPr>
          <w:color w:val="000000"/>
          <w:sz w:val="28"/>
          <w:szCs w:val="28"/>
        </w:rPr>
      </w:pPr>
      <w:r>
        <w:rPr>
          <w:color w:val="000000"/>
          <w:sz w:val="28"/>
          <w:szCs w:val="28"/>
        </w:rPr>
        <w:t xml:space="preserve">https://ldubgd.edu.ua/sites/default/files/1_nmz/nakazy/kodeks_akademichnoyi_dobro chesnosti_ta_korpo.pdf </w:t>
      </w:r>
    </w:p>
    <w:p w:rsidR="005361FA" w:rsidRDefault="000156EC">
      <w:pPr>
        <w:pBdr>
          <w:top w:val="nil"/>
          <w:left w:val="nil"/>
          <w:bottom w:val="nil"/>
          <w:right w:val="nil"/>
          <w:between w:val="nil"/>
        </w:pBdr>
        <w:ind w:firstLine="720"/>
        <w:jc w:val="both"/>
        <w:rPr>
          <w:color w:val="000000"/>
          <w:sz w:val="28"/>
          <w:szCs w:val="28"/>
        </w:rPr>
      </w:pPr>
      <w:r>
        <w:rPr>
          <w:i/>
          <w:color w:val="000000"/>
          <w:sz w:val="28"/>
          <w:szCs w:val="28"/>
        </w:rPr>
        <w:t xml:space="preserve">Академічні очікування від здобувачів </w:t>
      </w:r>
      <w:r>
        <w:rPr>
          <w:color w:val="000000"/>
          <w:sz w:val="28"/>
          <w:szCs w:val="28"/>
        </w:rPr>
        <w:t xml:space="preserve">– своєчасне виконання завдань,  передбачених </w:t>
      </w:r>
      <w:proofErr w:type="spellStart"/>
      <w:r>
        <w:rPr>
          <w:color w:val="000000"/>
          <w:sz w:val="28"/>
          <w:szCs w:val="28"/>
        </w:rPr>
        <w:t>силабусом</w:t>
      </w:r>
      <w:proofErr w:type="spellEnd"/>
      <w:r>
        <w:rPr>
          <w:color w:val="000000"/>
          <w:sz w:val="28"/>
          <w:szCs w:val="28"/>
        </w:rPr>
        <w:t xml:space="preserve"> дисципліни; обов’язкове відвідування і виконання  практичних занять та завдань самостійної роботи. </w:t>
      </w:r>
    </w:p>
    <w:p w:rsidR="005361FA" w:rsidRDefault="000156EC">
      <w:pPr>
        <w:pBdr>
          <w:top w:val="nil"/>
          <w:left w:val="nil"/>
          <w:bottom w:val="nil"/>
          <w:right w:val="nil"/>
          <w:between w:val="nil"/>
        </w:pBdr>
        <w:ind w:firstLine="720"/>
        <w:jc w:val="both"/>
        <w:rPr>
          <w:color w:val="000000"/>
          <w:sz w:val="28"/>
          <w:szCs w:val="28"/>
        </w:rPr>
      </w:pPr>
      <w:r>
        <w:rPr>
          <w:i/>
          <w:color w:val="000000"/>
          <w:sz w:val="28"/>
          <w:szCs w:val="28"/>
        </w:rPr>
        <w:t xml:space="preserve">Політика щодо термінів виконання завдань та ліквідації академічної  заборгованості: </w:t>
      </w:r>
      <w:r>
        <w:rPr>
          <w:color w:val="000000"/>
          <w:sz w:val="28"/>
          <w:szCs w:val="28"/>
        </w:rPr>
        <w:t>терміни виконання</w:t>
      </w:r>
      <w:r>
        <w:rPr>
          <w:color w:val="000000"/>
          <w:sz w:val="28"/>
          <w:szCs w:val="28"/>
        </w:rPr>
        <w:t xml:space="preserve"> завдань вказуються у електронному курсі  «Віртуального університету». Роботи, які здаються із порушенням термінів без  поважних причин, оцінюються на нижчу оцінку. Відпрацювання академічної  заборгованості з дисципліни можливо до дня проведення підсумково</w:t>
      </w:r>
      <w:r>
        <w:rPr>
          <w:color w:val="000000"/>
          <w:sz w:val="28"/>
          <w:szCs w:val="28"/>
        </w:rPr>
        <w:t xml:space="preserve">го  контролю (відповідно до розкладу). </w:t>
      </w:r>
    </w:p>
    <w:p w:rsidR="005361FA" w:rsidRDefault="000156EC">
      <w:pPr>
        <w:pBdr>
          <w:top w:val="nil"/>
          <w:left w:val="nil"/>
          <w:bottom w:val="nil"/>
          <w:right w:val="nil"/>
          <w:between w:val="nil"/>
        </w:pBdr>
        <w:ind w:firstLine="720"/>
        <w:jc w:val="both"/>
        <w:rPr>
          <w:color w:val="000000"/>
          <w:sz w:val="28"/>
          <w:szCs w:val="28"/>
        </w:rPr>
      </w:pPr>
      <w:r>
        <w:rPr>
          <w:color w:val="000000"/>
          <w:sz w:val="28"/>
          <w:szCs w:val="28"/>
        </w:rPr>
        <w:t xml:space="preserve">Недопущені до підсумкового контролю здобувачі освіти здійснюють  перездачу в терміни, відведені для усунення академічної заборгованості у два  етапи: </w:t>
      </w:r>
    </w:p>
    <w:p w:rsidR="005361FA" w:rsidRDefault="000156EC">
      <w:pPr>
        <w:pBdr>
          <w:top w:val="nil"/>
          <w:left w:val="nil"/>
          <w:bottom w:val="nil"/>
          <w:right w:val="nil"/>
          <w:between w:val="nil"/>
        </w:pBdr>
        <w:ind w:firstLine="720"/>
        <w:rPr>
          <w:color w:val="000000"/>
          <w:sz w:val="28"/>
          <w:szCs w:val="28"/>
        </w:rPr>
      </w:pPr>
      <w:r>
        <w:rPr>
          <w:color w:val="000000"/>
          <w:sz w:val="28"/>
          <w:szCs w:val="28"/>
        </w:rPr>
        <w:t xml:space="preserve">заборгованість із поточного контролю; </w:t>
      </w:r>
    </w:p>
    <w:p w:rsidR="005361FA" w:rsidRDefault="000156EC">
      <w:pPr>
        <w:pBdr>
          <w:top w:val="nil"/>
          <w:left w:val="nil"/>
          <w:bottom w:val="nil"/>
          <w:right w:val="nil"/>
          <w:between w:val="nil"/>
        </w:pBdr>
        <w:ind w:firstLine="720"/>
        <w:rPr>
          <w:color w:val="000000"/>
          <w:sz w:val="28"/>
          <w:szCs w:val="28"/>
        </w:rPr>
      </w:pPr>
      <w:r>
        <w:rPr>
          <w:color w:val="000000"/>
          <w:sz w:val="28"/>
          <w:szCs w:val="28"/>
        </w:rPr>
        <w:t>заборгованість із підсумко</w:t>
      </w:r>
      <w:r>
        <w:rPr>
          <w:color w:val="000000"/>
          <w:sz w:val="28"/>
          <w:szCs w:val="28"/>
        </w:rPr>
        <w:t xml:space="preserve">вого контролю. </w:t>
      </w:r>
    </w:p>
    <w:p w:rsidR="005361FA" w:rsidRDefault="000156EC">
      <w:pPr>
        <w:pBdr>
          <w:top w:val="nil"/>
          <w:left w:val="nil"/>
          <w:bottom w:val="nil"/>
          <w:right w:val="nil"/>
          <w:between w:val="nil"/>
        </w:pBdr>
        <w:ind w:firstLine="720"/>
        <w:jc w:val="both"/>
        <w:rPr>
          <w:color w:val="000000"/>
          <w:sz w:val="28"/>
          <w:szCs w:val="28"/>
        </w:rPr>
      </w:pPr>
      <w:r>
        <w:rPr>
          <w:color w:val="000000"/>
          <w:sz w:val="28"/>
          <w:szCs w:val="28"/>
        </w:rPr>
        <w:t xml:space="preserve">Ліквідація заборгованості поточного контролю відбувається шляхом  </w:t>
      </w:r>
      <w:r>
        <w:rPr>
          <w:color w:val="000000"/>
          <w:sz w:val="28"/>
          <w:szCs w:val="28"/>
        </w:rPr>
        <w:lastRenderedPageBreak/>
        <w:t xml:space="preserve">проходження тестових завдань та виконання контрольної роботи згідно із  тематичним планом курсу. Ліквідація заборгованості з підсумкового контролю  організовується в форматі </w:t>
      </w:r>
      <w:r>
        <w:rPr>
          <w:color w:val="000000"/>
          <w:sz w:val="28"/>
          <w:szCs w:val="28"/>
        </w:rPr>
        <w:t xml:space="preserve">перездачі екзамену. </w:t>
      </w:r>
    </w:p>
    <w:p w:rsidR="005361FA" w:rsidRDefault="000156EC">
      <w:pPr>
        <w:pBdr>
          <w:top w:val="nil"/>
          <w:left w:val="nil"/>
          <w:bottom w:val="nil"/>
          <w:right w:val="nil"/>
          <w:between w:val="nil"/>
        </w:pBdr>
        <w:ind w:firstLine="720"/>
        <w:jc w:val="both"/>
        <w:rPr>
          <w:color w:val="000000"/>
          <w:sz w:val="28"/>
          <w:szCs w:val="28"/>
        </w:rPr>
      </w:pPr>
      <w:r>
        <w:rPr>
          <w:i/>
          <w:color w:val="000000"/>
          <w:sz w:val="28"/>
          <w:szCs w:val="28"/>
        </w:rPr>
        <w:t xml:space="preserve">Дотримання принципів академічної доброчесності: </w:t>
      </w:r>
      <w:r>
        <w:rPr>
          <w:color w:val="000000"/>
          <w:sz w:val="28"/>
          <w:szCs w:val="28"/>
        </w:rPr>
        <w:t xml:space="preserve">роботи (завдання)  виконуються здобувачами самостійно, ідеї та ініціативи інших авторів  використовуються лише при належно </w:t>
      </w:r>
      <w:proofErr w:type="spellStart"/>
      <w:r>
        <w:rPr>
          <w:color w:val="000000"/>
          <w:sz w:val="28"/>
          <w:szCs w:val="28"/>
        </w:rPr>
        <w:t>оформленному</w:t>
      </w:r>
      <w:proofErr w:type="spellEnd"/>
      <w:r>
        <w:rPr>
          <w:color w:val="000000"/>
          <w:sz w:val="28"/>
          <w:szCs w:val="28"/>
        </w:rPr>
        <w:t xml:space="preserve"> цитуванні. </w:t>
      </w:r>
    </w:p>
    <w:p w:rsidR="005361FA" w:rsidRDefault="000156EC">
      <w:pPr>
        <w:pBdr>
          <w:top w:val="nil"/>
          <w:left w:val="nil"/>
          <w:bottom w:val="nil"/>
          <w:right w:val="nil"/>
          <w:between w:val="nil"/>
        </w:pBdr>
        <w:ind w:firstLine="720"/>
        <w:jc w:val="both"/>
        <w:rPr>
          <w:color w:val="000000"/>
          <w:sz w:val="28"/>
          <w:szCs w:val="28"/>
        </w:rPr>
      </w:pPr>
      <w:r>
        <w:rPr>
          <w:i/>
          <w:color w:val="000000"/>
          <w:sz w:val="28"/>
          <w:szCs w:val="28"/>
        </w:rPr>
        <w:t xml:space="preserve">Поведінка в аудиторії </w:t>
      </w:r>
      <w:r>
        <w:rPr>
          <w:color w:val="000000"/>
          <w:sz w:val="28"/>
          <w:szCs w:val="28"/>
        </w:rPr>
        <w:t>– неприпустимо за</w:t>
      </w:r>
      <w:r>
        <w:rPr>
          <w:color w:val="000000"/>
          <w:sz w:val="28"/>
          <w:szCs w:val="28"/>
        </w:rPr>
        <w:t xml:space="preserve">пізнення та користування  телефоном на заняттях, за винятком виконання громіздких обчисленнях та  використанні додаткових програм в освітніх цілях; повага до думки інших  колег; дотримання норм культури мовлення та ін. </w:t>
      </w:r>
    </w:p>
    <w:p w:rsidR="005361FA" w:rsidRDefault="000156EC">
      <w:pPr>
        <w:widowControl/>
        <w:ind w:firstLine="720"/>
        <w:jc w:val="both"/>
        <w:rPr>
          <w:sz w:val="28"/>
          <w:szCs w:val="28"/>
        </w:rPr>
      </w:pPr>
      <w:r>
        <w:t xml:space="preserve">. </w:t>
      </w:r>
      <w:r>
        <w:rPr>
          <w:sz w:val="28"/>
          <w:szCs w:val="28"/>
        </w:rPr>
        <w:t xml:space="preserve">Основна: </w:t>
      </w:r>
    </w:p>
    <w:p w:rsidR="005361FA" w:rsidRDefault="000156EC">
      <w:pPr>
        <w:widowControl/>
        <w:numPr>
          <w:ilvl w:val="0"/>
          <w:numId w:val="1"/>
        </w:numPr>
        <w:pBdr>
          <w:top w:val="nil"/>
          <w:left w:val="nil"/>
          <w:bottom w:val="nil"/>
          <w:right w:val="nil"/>
          <w:between w:val="nil"/>
        </w:pBdr>
        <w:ind w:left="567" w:firstLine="426"/>
        <w:jc w:val="both"/>
        <w:rPr>
          <w:color w:val="000000"/>
          <w:sz w:val="28"/>
          <w:szCs w:val="28"/>
        </w:rPr>
      </w:pPr>
      <w:proofErr w:type="spellStart"/>
      <w:r>
        <w:rPr>
          <w:color w:val="000000"/>
          <w:sz w:val="28"/>
          <w:szCs w:val="28"/>
        </w:rPr>
        <w:t>Балаш</w:t>
      </w:r>
      <w:proofErr w:type="spellEnd"/>
      <w:r>
        <w:rPr>
          <w:color w:val="000000"/>
          <w:sz w:val="28"/>
          <w:szCs w:val="28"/>
        </w:rPr>
        <w:t xml:space="preserve"> Л., Лисюк О., </w:t>
      </w:r>
      <w:proofErr w:type="spellStart"/>
      <w:r>
        <w:rPr>
          <w:color w:val="000000"/>
          <w:sz w:val="28"/>
          <w:szCs w:val="28"/>
        </w:rPr>
        <w:t>Саміло</w:t>
      </w:r>
      <w:proofErr w:type="spellEnd"/>
      <w:r>
        <w:rPr>
          <w:color w:val="000000"/>
          <w:sz w:val="28"/>
          <w:szCs w:val="28"/>
        </w:rPr>
        <w:t xml:space="preserve"> А., Ковальчук О. Операційний менеджмент: </w:t>
      </w:r>
      <w:proofErr w:type="spellStart"/>
      <w:r>
        <w:rPr>
          <w:color w:val="000000"/>
          <w:sz w:val="28"/>
          <w:szCs w:val="28"/>
        </w:rPr>
        <w:t>навч</w:t>
      </w:r>
      <w:proofErr w:type="spellEnd"/>
      <w:r>
        <w:rPr>
          <w:color w:val="000000"/>
          <w:sz w:val="28"/>
          <w:szCs w:val="28"/>
        </w:rPr>
        <w:t xml:space="preserve">. </w:t>
      </w:r>
      <w:proofErr w:type="spellStart"/>
      <w:r>
        <w:rPr>
          <w:color w:val="000000"/>
          <w:sz w:val="28"/>
          <w:szCs w:val="28"/>
        </w:rPr>
        <w:t>посіб</w:t>
      </w:r>
      <w:proofErr w:type="spellEnd"/>
      <w:r>
        <w:rPr>
          <w:color w:val="000000"/>
          <w:sz w:val="28"/>
          <w:szCs w:val="28"/>
        </w:rPr>
        <w:t>. / частина 1. Львів, 194 с.</w:t>
      </w:r>
    </w:p>
    <w:p w:rsidR="005361FA" w:rsidRDefault="000156EC">
      <w:pPr>
        <w:widowControl/>
        <w:numPr>
          <w:ilvl w:val="0"/>
          <w:numId w:val="1"/>
        </w:numPr>
        <w:pBdr>
          <w:top w:val="nil"/>
          <w:left w:val="nil"/>
          <w:bottom w:val="nil"/>
          <w:right w:val="nil"/>
          <w:between w:val="nil"/>
        </w:pBdr>
        <w:ind w:left="567" w:firstLine="426"/>
        <w:jc w:val="both"/>
        <w:rPr>
          <w:color w:val="000000"/>
          <w:sz w:val="28"/>
          <w:szCs w:val="28"/>
        </w:rPr>
      </w:pPr>
      <w:r>
        <w:rPr>
          <w:color w:val="000000"/>
          <w:sz w:val="28"/>
          <w:szCs w:val="28"/>
        </w:rPr>
        <w:t xml:space="preserve">Березівський П.С., </w:t>
      </w:r>
      <w:proofErr w:type="spellStart"/>
      <w:r>
        <w:rPr>
          <w:color w:val="000000"/>
          <w:sz w:val="28"/>
          <w:szCs w:val="28"/>
        </w:rPr>
        <w:t>Михалюк</w:t>
      </w:r>
      <w:proofErr w:type="spellEnd"/>
      <w:r>
        <w:rPr>
          <w:color w:val="000000"/>
          <w:sz w:val="28"/>
          <w:szCs w:val="28"/>
        </w:rPr>
        <w:t xml:space="preserve"> Н.І., </w:t>
      </w:r>
      <w:proofErr w:type="spellStart"/>
      <w:r>
        <w:rPr>
          <w:color w:val="000000"/>
          <w:sz w:val="28"/>
          <w:szCs w:val="28"/>
        </w:rPr>
        <w:t>Балаш</w:t>
      </w:r>
      <w:proofErr w:type="spellEnd"/>
      <w:r>
        <w:rPr>
          <w:color w:val="000000"/>
          <w:sz w:val="28"/>
          <w:szCs w:val="28"/>
        </w:rPr>
        <w:t xml:space="preserve"> Л.Я., Планування діяльності  підприємств: навчальний посібник. Львів : «Новий світ - 2000». 2015. 620 с.  (Гр</w:t>
      </w:r>
      <w:r>
        <w:rPr>
          <w:color w:val="000000"/>
          <w:sz w:val="28"/>
          <w:szCs w:val="28"/>
        </w:rPr>
        <w:t xml:space="preserve">иф Міністерства освіти і науки України, лист № 1/11-18289 від 18.11.2014  р.). </w:t>
      </w:r>
    </w:p>
    <w:p w:rsidR="005361FA" w:rsidRDefault="000156EC">
      <w:pPr>
        <w:widowControl/>
        <w:numPr>
          <w:ilvl w:val="0"/>
          <w:numId w:val="1"/>
        </w:numPr>
        <w:pBdr>
          <w:top w:val="nil"/>
          <w:left w:val="nil"/>
          <w:bottom w:val="nil"/>
          <w:right w:val="nil"/>
          <w:between w:val="nil"/>
        </w:pBdr>
        <w:ind w:left="567" w:firstLine="426"/>
        <w:jc w:val="both"/>
        <w:rPr>
          <w:color w:val="000000"/>
          <w:sz w:val="28"/>
          <w:szCs w:val="28"/>
        </w:rPr>
      </w:pPr>
      <w:proofErr w:type="spellStart"/>
      <w:r>
        <w:rPr>
          <w:color w:val="000000"/>
          <w:sz w:val="28"/>
          <w:szCs w:val="28"/>
        </w:rPr>
        <w:t>Купчак</w:t>
      </w:r>
      <w:proofErr w:type="spellEnd"/>
      <w:r>
        <w:rPr>
          <w:color w:val="000000"/>
          <w:sz w:val="28"/>
          <w:szCs w:val="28"/>
        </w:rPr>
        <w:t xml:space="preserve"> М. Я., </w:t>
      </w:r>
      <w:proofErr w:type="spellStart"/>
      <w:r>
        <w:rPr>
          <w:color w:val="000000"/>
          <w:sz w:val="28"/>
          <w:szCs w:val="28"/>
        </w:rPr>
        <w:t>Саміло</w:t>
      </w:r>
      <w:proofErr w:type="spellEnd"/>
      <w:r>
        <w:rPr>
          <w:color w:val="000000"/>
          <w:sz w:val="28"/>
          <w:szCs w:val="28"/>
        </w:rPr>
        <w:t xml:space="preserve"> А. В. Податковий менеджмент [навчальний посібник].  Львів, 2020. 186 с.  </w:t>
      </w:r>
    </w:p>
    <w:p w:rsidR="005361FA" w:rsidRDefault="000156EC">
      <w:pPr>
        <w:widowControl/>
        <w:numPr>
          <w:ilvl w:val="0"/>
          <w:numId w:val="1"/>
        </w:numPr>
        <w:pBdr>
          <w:top w:val="nil"/>
          <w:left w:val="nil"/>
          <w:bottom w:val="nil"/>
          <w:right w:val="nil"/>
          <w:between w:val="nil"/>
        </w:pBdr>
        <w:ind w:left="567" w:firstLine="426"/>
        <w:jc w:val="both"/>
        <w:rPr>
          <w:color w:val="000000"/>
          <w:sz w:val="28"/>
          <w:szCs w:val="28"/>
        </w:rPr>
      </w:pPr>
      <w:proofErr w:type="spellStart"/>
      <w:r>
        <w:rPr>
          <w:color w:val="000000"/>
          <w:sz w:val="28"/>
          <w:szCs w:val="28"/>
        </w:rPr>
        <w:t>Друкер</w:t>
      </w:r>
      <w:proofErr w:type="spellEnd"/>
      <w:r>
        <w:rPr>
          <w:color w:val="000000"/>
          <w:sz w:val="28"/>
          <w:szCs w:val="28"/>
        </w:rPr>
        <w:t xml:space="preserve"> Пітер. Виклики для </w:t>
      </w:r>
      <w:proofErr w:type="spellStart"/>
      <w:r>
        <w:rPr>
          <w:color w:val="000000"/>
          <w:sz w:val="28"/>
          <w:szCs w:val="28"/>
        </w:rPr>
        <w:t>менеджментv</w:t>
      </w:r>
      <w:proofErr w:type="spellEnd"/>
      <w:r>
        <w:rPr>
          <w:color w:val="000000"/>
          <w:sz w:val="28"/>
          <w:szCs w:val="28"/>
        </w:rPr>
        <w:t xml:space="preserve"> XXI століття. Київ. Видавнича  група КМ-БУК</w:t>
      </w:r>
      <w:r>
        <w:rPr>
          <w:color w:val="000000"/>
          <w:sz w:val="28"/>
          <w:szCs w:val="28"/>
        </w:rPr>
        <w:t xml:space="preserve">С, 2020. 240с.   </w:t>
      </w:r>
    </w:p>
    <w:p w:rsidR="005361FA" w:rsidRDefault="000156EC">
      <w:pPr>
        <w:widowControl/>
        <w:pBdr>
          <w:top w:val="nil"/>
          <w:left w:val="nil"/>
          <w:bottom w:val="nil"/>
          <w:right w:val="nil"/>
          <w:between w:val="nil"/>
        </w:pBdr>
        <w:ind w:left="993"/>
        <w:jc w:val="both"/>
        <w:rPr>
          <w:color w:val="000000"/>
          <w:sz w:val="28"/>
          <w:szCs w:val="28"/>
        </w:rPr>
      </w:pPr>
      <w:r>
        <w:rPr>
          <w:color w:val="000000"/>
          <w:sz w:val="28"/>
          <w:szCs w:val="28"/>
        </w:rPr>
        <w:t xml:space="preserve"> Додаткова:</w:t>
      </w:r>
    </w:p>
    <w:p w:rsidR="005361FA" w:rsidRDefault="000156EC">
      <w:pPr>
        <w:widowControl/>
        <w:numPr>
          <w:ilvl w:val="0"/>
          <w:numId w:val="2"/>
        </w:numPr>
        <w:pBdr>
          <w:top w:val="nil"/>
          <w:left w:val="nil"/>
          <w:bottom w:val="nil"/>
          <w:right w:val="nil"/>
          <w:between w:val="nil"/>
        </w:pBdr>
        <w:ind w:left="709"/>
        <w:jc w:val="both"/>
        <w:rPr>
          <w:color w:val="000000"/>
          <w:sz w:val="28"/>
          <w:szCs w:val="28"/>
        </w:rPr>
      </w:pPr>
      <w:proofErr w:type="spellStart"/>
      <w:r>
        <w:rPr>
          <w:color w:val="000000"/>
          <w:sz w:val="28"/>
          <w:szCs w:val="28"/>
        </w:rPr>
        <w:t>Балаш</w:t>
      </w:r>
      <w:proofErr w:type="spellEnd"/>
      <w:r>
        <w:rPr>
          <w:color w:val="000000"/>
          <w:sz w:val="28"/>
          <w:szCs w:val="28"/>
        </w:rPr>
        <w:t xml:space="preserve"> Л.Я., Лисюк О.В. Управління кадровим потенціалом на підприємстві: поняття, сутність, завдання. Актуальні проблеми сучасного бізнесу: обліково-фінансовий та управлінський аспекти: матеріали І Міжнародної науково-практично</w:t>
      </w:r>
      <w:r>
        <w:rPr>
          <w:color w:val="000000"/>
          <w:sz w:val="28"/>
          <w:szCs w:val="28"/>
        </w:rPr>
        <w:t>ї інтернет-конференції, 19-21 березня 2019 р. Ч. 2. – Львів: ЛНАУ, 2019. С. 27-29</w:t>
      </w:r>
    </w:p>
    <w:p w:rsidR="005361FA" w:rsidRDefault="000156EC">
      <w:pPr>
        <w:widowControl/>
        <w:numPr>
          <w:ilvl w:val="0"/>
          <w:numId w:val="2"/>
        </w:numPr>
        <w:pBdr>
          <w:top w:val="nil"/>
          <w:left w:val="nil"/>
          <w:bottom w:val="nil"/>
          <w:right w:val="nil"/>
          <w:between w:val="nil"/>
        </w:pBdr>
        <w:ind w:left="709"/>
        <w:jc w:val="both"/>
        <w:rPr>
          <w:color w:val="000000"/>
          <w:sz w:val="28"/>
          <w:szCs w:val="28"/>
        </w:rPr>
      </w:pPr>
      <w:sdt>
        <w:sdtPr>
          <w:tag w:val="goog_rdk_0"/>
          <w:id w:val="1048571512"/>
        </w:sdtPr>
        <w:sdtEndPr/>
        <w:sdtContent>
          <w:proofErr w:type="spellStart"/>
          <w:r>
            <w:rPr>
              <w:rFonts w:ascii="Gungsuh" w:eastAsia="Gungsuh" w:hAnsi="Gungsuh" w:cs="Gungsuh"/>
              <w:color w:val="000000"/>
              <w:sz w:val="28"/>
              <w:szCs w:val="28"/>
            </w:rPr>
            <w:t>Бінерт</w:t>
          </w:r>
          <w:proofErr w:type="spellEnd"/>
          <w:r>
            <w:rPr>
              <w:rFonts w:ascii="Gungsuh" w:eastAsia="Gungsuh" w:hAnsi="Gungsuh" w:cs="Gungsuh"/>
              <w:color w:val="000000"/>
              <w:sz w:val="28"/>
              <w:szCs w:val="28"/>
            </w:rPr>
            <w:t xml:space="preserve"> О.В., </w:t>
          </w:r>
          <w:proofErr w:type="spellStart"/>
          <w:r>
            <w:rPr>
              <w:rFonts w:ascii="Gungsuh" w:eastAsia="Gungsuh" w:hAnsi="Gungsuh" w:cs="Gungsuh"/>
              <w:color w:val="000000"/>
              <w:sz w:val="28"/>
              <w:szCs w:val="28"/>
            </w:rPr>
            <w:t>Балаш</w:t>
          </w:r>
          <w:proofErr w:type="spellEnd"/>
          <w:r>
            <w:rPr>
              <w:rFonts w:ascii="Gungsuh" w:eastAsia="Gungsuh" w:hAnsi="Gungsuh" w:cs="Gungsuh"/>
              <w:color w:val="000000"/>
              <w:sz w:val="28"/>
              <w:szCs w:val="28"/>
            </w:rPr>
            <w:t xml:space="preserve"> Л.Я., Лисюк О.В. Лідерство та оцінка професійних якостей керівника. Східна Європа: економіка бізнес та управління. 2019. №2(19). С. 115−121. – Режим доступ</w:t>
          </w:r>
          <w:r>
            <w:rPr>
              <w:rFonts w:ascii="Gungsuh" w:eastAsia="Gungsuh" w:hAnsi="Gungsuh" w:cs="Gungsuh"/>
              <w:color w:val="000000"/>
              <w:sz w:val="28"/>
              <w:szCs w:val="28"/>
            </w:rPr>
            <w:t xml:space="preserve">у до </w:t>
          </w:r>
          <w:proofErr w:type="spellStart"/>
          <w:r>
            <w:rPr>
              <w:rFonts w:ascii="Gungsuh" w:eastAsia="Gungsuh" w:hAnsi="Gungsuh" w:cs="Gungsuh"/>
              <w:color w:val="000000"/>
              <w:sz w:val="28"/>
              <w:szCs w:val="28"/>
            </w:rPr>
            <w:t>ресурсу:editor@easterneurope-ebm.in.ua</w:t>
          </w:r>
          <w:proofErr w:type="spellEnd"/>
          <w:r>
            <w:rPr>
              <w:rFonts w:ascii="Gungsuh" w:eastAsia="Gungsuh" w:hAnsi="Gungsuh" w:cs="Gungsuh"/>
              <w:color w:val="000000"/>
              <w:sz w:val="28"/>
              <w:szCs w:val="28"/>
            </w:rPr>
            <w:t>/19-2019-ukr (0,25 д.а.)</w:t>
          </w:r>
        </w:sdtContent>
      </w:sdt>
    </w:p>
    <w:p w:rsidR="005361FA" w:rsidRDefault="000156EC">
      <w:pPr>
        <w:widowControl/>
        <w:numPr>
          <w:ilvl w:val="0"/>
          <w:numId w:val="2"/>
        </w:numPr>
        <w:pBdr>
          <w:top w:val="nil"/>
          <w:left w:val="nil"/>
          <w:bottom w:val="nil"/>
          <w:right w:val="nil"/>
          <w:between w:val="nil"/>
        </w:pBdr>
        <w:ind w:left="709"/>
        <w:jc w:val="both"/>
        <w:rPr>
          <w:color w:val="000000"/>
          <w:sz w:val="28"/>
          <w:szCs w:val="28"/>
        </w:rPr>
      </w:pPr>
      <w:r>
        <w:rPr>
          <w:color w:val="000000"/>
          <w:sz w:val="28"/>
          <w:szCs w:val="28"/>
        </w:rPr>
        <w:t xml:space="preserve">Лисюк О.В., </w:t>
      </w:r>
      <w:proofErr w:type="spellStart"/>
      <w:r>
        <w:rPr>
          <w:color w:val="000000"/>
          <w:sz w:val="28"/>
          <w:szCs w:val="28"/>
        </w:rPr>
        <w:t>Балаш</w:t>
      </w:r>
      <w:proofErr w:type="spellEnd"/>
      <w:r>
        <w:rPr>
          <w:color w:val="000000"/>
          <w:sz w:val="28"/>
          <w:szCs w:val="28"/>
        </w:rPr>
        <w:t xml:space="preserve"> Л.Я. Аналіз мотивації абітурієнтів щодо вступу на факультет будівництва та архітектури ЛНАУ. Теорія і практика розвитку агропромислового комплексу та сільських територій: матеріали ХХІ Міжнародного науково-практичного форуму (22 – 24 вере</w:t>
      </w:r>
      <w:r>
        <w:rPr>
          <w:color w:val="000000"/>
          <w:sz w:val="28"/>
          <w:szCs w:val="28"/>
        </w:rPr>
        <w:t>сня 2020 року). ННВК «АТБ». С. 21-24</w:t>
      </w:r>
    </w:p>
    <w:p w:rsidR="005361FA" w:rsidRDefault="000156EC">
      <w:pPr>
        <w:widowControl/>
        <w:numPr>
          <w:ilvl w:val="0"/>
          <w:numId w:val="2"/>
        </w:numPr>
        <w:pBdr>
          <w:top w:val="nil"/>
          <w:left w:val="nil"/>
          <w:bottom w:val="nil"/>
          <w:right w:val="nil"/>
          <w:between w:val="nil"/>
        </w:pBdr>
        <w:ind w:left="709"/>
        <w:jc w:val="both"/>
        <w:rPr>
          <w:color w:val="000000"/>
          <w:sz w:val="28"/>
          <w:szCs w:val="28"/>
        </w:rPr>
      </w:pPr>
      <w:proofErr w:type="spellStart"/>
      <w:r>
        <w:rPr>
          <w:color w:val="000000"/>
          <w:sz w:val="28"/>
          <w:szCs w:val="28"/>
        </w:rPr>
        <w:t>Михалюк</w:t>
      </w:r>
      <w:proofErr w:type="spellEnd"/>
      <w:r>
        <w:rPr>
          <w:color w:val="000000"/>
          <w:sz w:val="28"/>
          <w:szCs w:val="28"/>
        </w:rPr>
        <w:t xml:space="preserve"> Н.І., </w:t>
      </w:r>
      <w:proofErr w:type="spellStart"/>
      <w:r>
        <w:rPr>
          <w:color w:val="000000"/>
          <w:sz w:val="28"/>
          <w:szCs w:val="28"/>
        </w:rPr>
        <w:t>Балаш</w:t>
      </w:r>
      <w:proofErr w:type="spellEnd"/>
      <w:r>
        <w:rPr>
          <w:color w:val="000000"/>
          <w:sz w:val="28"/>
          <w:szCs w:val="28"/>
        </w:rPr>
        <w:t xml:space="preserve"> Л.Я., Лисюк О.В., </w:t>
      </w:r>
      <w:proofErr w:type="spellStart"/>
      <w:r>
        <w:rPr>
          <w:color w:val="000000"/>
          <w:sz w:val="28"/>
          <w:szCs w:val="28"/>
        </w:rPr>
        <w:t>Гринишин</w:t>
      </w:r>
      <w:proofErr w:type="spellEnd"/>
      <w:r>
        <w:rPr>
          <w:color w:val="000000"/>
          <w:sz w:val="28"/>
          <w:szCs w:val="28"/>
        </w:rPr>
        <w:t xml:space="preserve"> Г.М. Шляхи і етапи підвищення працездатності менеджера. </w:t>
      </w:r>
      <w:proofErr w:type="spellStart"/>
      <w:r>
        <w:rPr>
          <w:color w:val="000000"/>
          <w:sz w:val="28"/>
          <w:szCs w:val="28"/>
        </w:rPr>
        <w:t>Collective</w:t>
      </w:r>
      <w:proofErr w:type="spellEnd"/>
      <w:r>
        <w:rPr>
          <w:color w:val="000000"/>
          <w:sz w:val="28"/>
          <w:szCs w:val="28"/>
        </w:rPr>
        <w:t xml:space="preserve"> </w:t>
      </w:r>
      <w:proofErr w:type="spellStart"/>
      <w:r>
        <w:rPr>
          <w:color w:val="000000"/>
          <w:sz w:val="28"/>
          <w:szCs w:val="28"/>
        </w:rPr>
        <w:t>monograph</w:t>
      </w:r>
      <w:proofErr w:type="spellEnd"/>
      <w:r>
        <w:rPr>
          <w:color w:val="000000"/>
          <w:sz w:val="28"/>
          <w:szCs w:val="28"/>
        </w:rPr>
        <w:t xml:space="preserve"> </w:t>
      </w:r>
      <w:proofErr w:type="spellStart"/>
      <w:r>
        <w:rPr>
          <w:color w:val="000000"/>
          <w:sz w:val="28"/>
          <w:szCs w:val="28"/>
        </w:rPr>
        <w:t>scientific</w:t>
      </w:r>
      <w:proofErr w:type="spellEnd"/>
      <w:r>
        <w:rPr>
          <w:color w:val="000000"/>
          <w:sz w:val="28"/>
          <w:szCs w:val="28"/>
        </w:rPr>
        <w:t xml:space="preserve"> </w:t>
      </w:r>
      <w:proofErr w:type="spellStart"/>
      <w:r>
        <w:rPr>
          <w:color w:val="000000"/>
          <w:sz w:val="28"/>
          <w:szCs w:val="28"/>
        </w:rPr>
        <w:t>research</w:t>
      </w:r>
      <w:proofErr w:type="spellEnd"/>
      <w:r>
        <w:rPr>
          <w:color w:val="000000"/>
          <w:sz w:val="28"/>
          <w:szCs w:val="28"/>
        </w:rPr>
        <w:t xml:space="preserve"> </w:t>
      </w:r>
      <w:proofErr w:type="spellStart"/>
      <w:r>
        <w:rPr>
          <w:color w:val="000000"/>
          <w:sz w:val="28"/>
          <w:szCs w:val="28"/>
        </w:rPr>
        <w:t>of</w:t>
      </w:r>
      <w:proofErr w:type="spellEnd"/>
      <w:r>
        <w:rPr>
          <w:color w:val="000000"/>
          <w:sz w:val="28"/>
          <w:szCs w:val="28"/>
        </w:rPr>
        <w:t xml:space="preserve"> </w:t>
      </w:r>
      <w:proofErr w:type="spellStart"/>
      <w:r>
        <w:rPr>
          <w:color w:val="000000"/>
          <w:sz w:val="28"/>
          <w:szCs w:val="28"/>
        </w:rPr>
        <w:t>the</w:t>
      </w:r>
      <w:proofErr w:type="spellEnd"/>
      <w:r>
        <w:rPr>
          <w:color w:val="000000"/>
          <w:sz w:val="28"/>
          <w:szCs w:val="28"/>
        </w:rPr>
        <w:t xml:space="preserve"> xxi </w:t>
      </w:r>
      <w:proofErr w:type="spellStart"/>
      <w:r>
        <w:rPr>
          <w:color w:val="000000"/>
          <w:sz w:val="28"/>
          <w:szCs w:val="28"/>
        </w:rPr>
        <w:t>century</w:t>
      </w:r>
      <w:proofErr w:type="spellEnd"/>
      <w:r>
        <w:rPr>
          <w:color w:val="000000"/>
          <w:sz w:val="28"/>
          <w:szCs w:val="28"/>
        </w:rPr>
        <w:t xml:space="preserve"> </w:t>
      </w:r>
      <w:proofErr w:type="spellStart"/>
      <w:r>
        <w:rPr>
          <w:color w:val="000000"/>
          <w:sz w:val="28"/>
          <w:szCs w:val="28"/>
        </w:rPr>
        <w:t>volume</w:t>
      </w:r>
      <w:proofErr w:type="spellEnd"/>
      <w:r>
        <w:rPr>
          <w:color w:val="000000"/>
          <w:sz w:val="28"/>
          <w:szCs w:val="28"/>
        </w:rPr>
        <w:t xml:space="preserve"> 2 </w:t>
      </w:r>
      <w:proofErr w:type="spellStart"/>
      <w:r>
        <w:rPr>
          <w:color w:val="000000"/>
          <w:sz w:val="28"/>
          <w:szCs w:val="28"/>
        </w:rPr>
        <w:t>compiled</w:t>
      </w:r>
      <w:proofErr w:type="spellEnd"/>
      <w:r>
        <w:rPr>
          <w:color w:val="000000"/>
          <w:sz w:val="28"/>
          <w:szCs w:val="28"/>
        </w:rPr>
        <w:t xml:space="preserve"> </w:t>
      </w:r>
      <w:proofErr w:type="spellStart"/>
      <w:r>
        <w:rPr>
          <w:color w:val="000000"/>
          <w:sz w:val="28"/>
          <w:szCs w:val="28"/>
        </w:rPr>
        <w:t>by</w:t>
      </w:r>
      <w:proofErr w:type="spellEnd"/>
      <w:r>
        <w:rPr>
          <w:color w:val="000000"/>
          <w:sz w:val="28"/>
          <w:szCs w:val="28"/>
        </w:rPr>
        <w:t xml:space="preserve"> </w:t>
      </w:r>
      <w:proofErr w:type="spellStart"/>
      <w:r>
        <w:rPr>
          <w:color w:val="000000"/>
          <w:sz w:val="28"/>
          <w:szCs w:val="28"/>
        </w:rPr>
        <w:t>Viktor</w:t>
      </w:r>
      <w:proofErr w:type="spellEnd"/>
      <w:r>
        <w:rPr>
          <w:color w:val="000000"/>
          <w:sz w:val="28"/>
          <w:szCs w:val="28"/>
        </w:rPr>
        <w:t xml:space="preserve"> </w:t>
      </w:r>
      <w:proofErr w:type="spellStart"/>
      <w:r>
        <w:rPr>
          <w:color w:val="000000"/>
          <w:sz w:val="28"/>
          <w:szCs w:val="28"/>
        </w:rPr>
        <w:t>shpak</w:t>
      </w:r>
      <w:proofErr w:type="spellEnd"/>
      <w:r>
        <w:rPr>
          <w:color w:val="000000"/>
          <w:sz w:val="28"/>
          <w:szCs w:val="28"/>
        </w:rPr>
        <w:t xml:space="preserve"> </w:t>
      </w:r>
      <w:proofErr w:type="spellStart"/>
      <w:r>
        <w:rPr>
          <w:color w:val="000000"/>
          <w:sz w:val="28"/>
          <w:szCs w:val="28"/>
        </w:rPr>
        <w:t>chairman</w:t>
      </w:r>
      <w:proofErr w:type="spellEnd"/>
      <w:r>
        <w:rPr>
          <w:color w:val="000000"/>
          <w:sz w:val="28"/>
          <w:szCs w:val="28"/>
        </w:rPr>
        <w:t xml:space="preserve"> </w:t>
      </w:r>
      <w:proofErr w:type="spellStart"/>
      <w:r>
        <w:rPr>
          <w:color w:val="000000"/>
          <w:sz w:val="28"/>
          <w:szCs w:val="28"/>
        </w:rPr>
        <w:t>of</w:t>
      </w:r>
      <w:proofErr w:type="spellEnd"/>
      <w:r>
        <w:rPr>
          <w:color w:val="000000"/>
          <w:sz w:val="28"/>
          <w:szCs w:val="28"/>
        </w:rPr>
        <w:t xml:space="preserve"> </w:t>
      </w:r>
      <w:proofErr w:type="spellStart"/>
      <w:r>
        <w:rPr>
          <w:color w:val="000000"/>
          <w:sz w:val="28"/>
          <w:szCs w:val="28"/>
        </w:rPr>
        <w:t>the</w:t>
      </w:r>
      <w:proofErr w:type="spellEnd"/>
      <w:r>
        <w:rPr>
          <w:color w:val="000000"/>
          <w:sz w:val="28"/>
          <w:szCs w:val="28"/>
        </w:rPr>
        <w:t xml:space="preserve"> </w:t>
      </w:r>
      <w:proofErr w:type="spellStart"/>
      <w:r>
        <w:rPr>
          <w:color w:val="000000"/>
          <w:sz w:val="28"/>
          <w:szCs w:val="28"/>
        </w:rPr>
        <w:t>editor</w:t>
      </w:r>
      <w:r>
        <w:rPr>
          <w:color w:val="000000"/>
          <w:sz w:val="28"/>
          <w:szCs w:val="28"/>
        </w:rPr>
        <w:t>ial</w:t>
      </w:r>
      <w:proofErr w:type="spellEnd"/>
      <w:r>
        <w:rPr>
          <w:color w:val="000000"/>
          <w:sz w:val="28"/>
          <w:szCs w:val="28"/>
        </w:rPr>
        <w:t xml:space="preserve"> </w:t>
      </w:r>
      <w:proofErr w:type="spellStart"/>
      <w:r>
        <w:rPr>
          <w:color w:val="000000"/>
          <w:sz w:val="28"/>
          <w:szCs w:val="28"/>
        </w:rPr>
        <w:t>board</w:t>
      </w:r>
      <w:proofErr w:type="spellEnd"/>
      <w:r>
        <w:rPr>
          <w:color w:val="000000"/>
          <w:sz w:val="28"/>
          <w:szCs w:val="28"/>
        </w:rPr>
        <w:t xml:space="preserve"> </w:t>
      </w:r>
      <w:proofErr w:type="spellStart"/>
      <w:r>
        <w:rPr>
          <w:color w:val="000000"/>
          <w:sz w:val="28"/>
          <w:szCs w:val="28"/>
        </w:rPr>
        <w:t>stanislav</w:t>
      </w:r>
      <w:proofErr w:type="spellEnd"/>
      <w:r>
        <w:rPr>
          <w:color w:val="000000"/>
          <w:sz w:val="28"/>
          <w:szCs w:val="28"/>
        </w:rPr>
        <w:t xml:space="preserve"> </w:t>
      </w:r>
      <w:proofErr w:type="spellStart"/>
      <w:r>
        <w:rPr>
          <w:color w:val="000000"/>
          <w:sz w:val="28"/>
          <w:szCs w:val="28"/>
        </w:rPr>
        <w:t>tabachnikov</w:t>
      </w:r>
      <w:proofErr w:type="spellEnd"/>
      <w:r>
        <w:rPr>
          <w:color w:val="000000"/>
          <w:sz w:val="28"/>
          <w:szCs w:val="28"/>
        </w:rPr>
        <w:t xml:space="preserve"> </w:t>
      </w:r>
      <w:proofErr w:type="spellStart"/>
      <w:r>
        <w:rPr>
          <w:color w:val="000000"/>
          <w:sz w:val="28"/>
          <w:szCs w:val="28"/>
        </w:rPr>
        <w:t>gs</w:t>
      </w:r>
      <w:proofErr w:type="spellEnd"/>
      <w:r>
        <w:rPr>
          <w:color w:val="000000"/>
          <w:sz w:val="28"/>
          <w:szCs w:val="28"/>
        </w:rPr>
        <w:t xml:space="preserve"> </w:t>
      </w:r>
      <w:proofErr w:type="spellStart"/>
      <w:r>
        <w:rPr>
          <w:color w:val="000000"/>
          <w:sz w:val="28"/>
          <w:szCs w:val="28"/>
        </w:rPr>
        <w:t>publishing</w:t>
      </w:r>
      <w:proofErr w:type="spellEnd"/>
      <w:r>
        <w:rPr>
          <w:color w:val="000000"/>
          <w:sz w:val="28"/>
          <w:szCs w:val="28"/>
        </w:rPr>
        <w:t xml:space="preserve"> </w:t>
      </w:r>
      <w:proofErr w:type="spellStart"/>
      <w:r>
        <w:rPr>
          <w:color w:val="000000"/>
          <w:sz w:val="28"/>
          <w:szCs w:val="28"/>
        </w:rPr>
        <w:t>service</w:t>
      </w:r>
      <w:proofErr w:type="spellEnd"/>
      <w:r>
        <w:rPr>
          <w:color w:val="000000"/>
          <w:sz w:val="28"/>
          <w:szCs w:val="28"/>
        </w:rPr>
        <w:t xml:space="preserve"> </w:t>
      </w:r>
      <w:proofErr w:type="spellStart"/>
      <w:r>
        <w:rPr>
          <w:color w:val="000000"/>
          <w:sz w:val="28"/>
          <w:szCs w:val="28"/>
        </w:rPr>
        <w:t>Sherman</w:t>
      </w:r>
      <w:proofErr w:type="spellEnd"/>
      <w:r>
        <w:rPr>
          <w:color w:val="000000"/>
          <w:sz w:val="28"/>
          <w:szCs w:val="28"/>
        </w:rPr>
        <w:t xml:space="preserve"> </w:t>
      </w:r>
      <w:proofErr w:type="spellStart"/>
      <w:r>
        <w:rPr>
          <w:color w:val="000000"/>
          <w:sz w:val="28"/>
          <w:szCs w:val="28"/>
        </w:rPr>
        <w:t>oaks</w:t>
      </w:r>
      <w:proofErr w:type="spellEnd"/>
      <w:r>
        <w:rPr>
          <w:color w:val="000000"/>
          <w:sz w:val="28"/>
          <w:szCs w:val="28"/>
        </w:rPr>
        <w:t xml:space="preserve"> 2021. С.84-90. (0,6 д.а., з них 0,2 д.а. Лисюк О.В.)</w:t>
      </w:r>
    </w:p>
    <w:p w:rsidR="005361FA" w:rsidRDefault="000156EC">
      <w:pPr>
        <w:widowControl/>
        <w:numPr>
          <w:ilvl w:val="0"/>
          <w:numId w:val="2"/>
        </w:numPr>
        <w:pBdr>
          <w:top w:val="nil"/>
          <w:left w:val="nil"/>
          <w:bottom w:val="nil"/>
          <w:right w:val="nil"/>
          <w:between w:val="nil"/>
        </w:pBdr>
        <w:ind w:left="709"/>
        <w:jc w:val="both"/>
        <w:rPr>
          <w:color w:val="000000"/>
          <w:sz w:val="28"/>
          <w:szCs w:val="28"/>
        </w:rPr>
      </w:pPr>
      <w:r>
        <w:rPr>
          <w:color w:val="000000"/>
          <w:sz w:val="28"/>
          <w:szCs w:val="28"/>
        </w:rPr>
        <w:t xml:space="preserve">Л. </w:t>
      </w:r>
      <w:proofErr w:type="spellStart"/>
      <w:r>
        <w:rPr>
          <w:color w:val="000000"/>
          <w:sz w:val="28"/>
          <w:szCs w:val="28"/>
        </w:rPr>
        <w:t>Балаш</w:t>
      </w:r>
      <w:proofErr w:type="spellEnd"/>
      <w:r>
        <w:rPr>
          <w:color w:val="000000"/>
          <w:sz w:val="28"/>
          <w:szCs w:val="28"/>
        </w:rPr>
        <w:t>, О. Лисюк Теоретичні аспекти мотивації як способу підвищення продуктивності праці в аграрних підприємствах. Проблеми обліково-аналітичного забезпечення  управління підприємницькою діяльністю: матеріали ІІI Міжнародної науково-практичної конференці</w:t>
      </w:r>
      <w:r>
        <w:rPr>
          <w:color w:val="000000"/>
          <w:sz w:val="28"/>
          <w:szCs w:val="28"/>
        </w:rPr>
        <w:t>ї  (21 квітня 2021 року). Полтава: Полтавський державний аграрний університет, 2021. С. 738-741. (0,20 д. а., з них 0,1 д. а. Лисюк О. В.)</w:t>
      </w:r>
    </w:p>
    <w:p w:rsidR="005361FA" w:rsidRDefault="000156EC">
      <w:pPr>
        <w:widowControl/>
        <w:numPr>
          <w:ilvl w:val="0"/>
          <w:numId w:val="2"/>
        </w:numPr>
        <w:pBdr>
          <w:top w:val="nil"/>
          <w:left w:val="nil"/>
          <w:bottom w:val="nil"/>
          <w:right w:val="nil"/>
          <w:between w:val="nil"/>
        </w:pBdr>
        <w:ind w:left="709"/>
        <w:jc w:val="both"/>
        <w:rPr>
          <w:color w:val="000000"/>
          <w:sz w:val="28"/>
          <w:szCs w:val="28"/>
        </w:rPr>
      </w:pPr>
      <w:r>
        <w:rPr>
          <w:color w:val="000000"/>
          <w:sz w:val="28"/>
          <w:szCs w:val="28"/>
        </w:rPr>
        <w:lastRenderedPageBreak/>
        <w:t xml:space="preserve">Лілія </w:t>
      </w:r>
      <w:proofErr w:type="spellStart"/>
      <w:r>
        <w:rPr>
          <w:color w:val="000000"/>
          <w:sz w:val="28"/>
          <w:szCs w:val="28"/>
        </w:rPr>
        <w:t>Балаш</w:t>
      </w:r>
      <w:proofErr w:type="spellEnd"/>
      <w:r>
        <w:rPr>
          <w:color w:val="000000"/>
          <w:sz w:val="28"/>
          <w:szCs w:val="28"/>
        </w:rPr>
        <w:t>, Ольга Лисюк. Талант-менеджмент як чинник збільшення ефективності діяльності організації. Економіко-соціа</w:t>
      </w:r>
      <w:r>
        <w:rPr>
          <w:color w:val="000000"/>
          <w:sz w:val="28"/>
          <w:szCs w:val="28"/>
        </w:rPr>
        <w:t xml:space="preserve">льні відносини в галузі фізичної культури та сфері обслуговування: тези </w:t>
      </w:r>
      <w:proofErr w:type="spellStart"/>
      <w:r>
        <w:rPr>
          <w:color w:val="000000"/>
          <w:sz w:val="28"/>
          <w:szCs w:val="28"/>
        </w:rPr>
        <w:t>доп</w:t>
      </w:r>
      <w:proofErr w:type="spellEnd"/>
      <w:r>
        <w:rPr>
          <w:color w:val="000000"/>
          <w:sz w:val="28"/>
          <w:szCs w:val="28"/>
        </w:rPr>
        <w:t xml:space="preserve">. ІV </w:t>
      </w:r>
      <w:proofErr w:type="spellStart"/>
      <w:r>
        <w:rPr>
          <w:color w:val="000000"/>
          <w:sz w:val="28"/>
          <w:szCs w:val="28"/>
        </w:rPr>
        <w:t>Міжнар</w:t>
      </w:r>
      <w:proofErr w:type="spellEnd"/>
      <w:r>
        <w:rPr>
          <w:color w:val="000000"/>
          <w:sz w:val="28"/>
          <w:szCs w:val="28"/>
        </w:rPr>
        <w:t>. наук.-</w:t>
      </w:r>
      <w:proofErr w:type="spellStart"/>
      <w:r>
        <w:rPr>
          <w:color w:val="000000"/>
          <w:sz w:val="28"/>
          <w:szCs w:val="28"/>
        </w:rPr>
        <w:t>практ</w:t>
      </w:r>
      <w:proofErr w:type="spellEnd"/>
      <w:r>
        <w:rPr>
          <w:color w:val="000000"/>
          <w:sz w:val="28"/>
          <w:szCs w:val="28"/>
        </w:rPr>
        <w:t xml:space="preserve">. </w:t>
      </w:r>
      <w:proofErr w:type="spellStart"/>
      <w:r>
        <w:rPr>
          <w:color w:val="000000"/>
          <w:sz w:val="28"/>
          <w:szCs w:val="28"/>
        </w:rPr>
        <w:t>конф</w:t>
      </w:r>
      <w:proofErr w:type="spellEnd"/>
      <w:r>
        <w:rPr>
          <w:color w:val="000000"/>
          <w:sz w:val="28"/>
          <w:szCs w:val="28"/>
        </w:rPr>
        <w:t xml:space="preserve">. (21 вересня 2022 року, м. Львів) / за </w:t>
      </w:r>
      <w:proofErr w:type="spellStart"/>
      <w:r>
        <w:rPr>
          <w:color w:val="000000"/>
          <w:sz w:val="28"/>
          <w:szCs w:val="28"/>
        </w:rPr>
        <w:t>заг</w:t>
      </w:r>
      <w:proofErr w:type="spellEnd"/>
      <w:r>
        <w:rPr>
          <w:color w:val="000000"/>
          <w:sz w:val="28"/>
          <w:szCs w:val="28"/>
        </w:rPr>
        <w:t xml:space="preserve">. ред. Н. </w:t>
      </w:r>
      <w:proofErr w:type="spellStart"/>
      <w:r>
        <w:rPr>
          <w:color w:val="000000"/>
          <w:sz w:val="28"/>
          <w:szCs w:val="28"/>
        </w:rPr>
        <w:t>Павленчик</w:t>
      </w:r>
      <w:proofErr w:type="spellEnd"/>
      <w:r>
        <w:rPr>
          <w:color w:val="000000"/>
          <w:sz w:val="28"/>
          <w:szCs w:val="28"/>
        </w:rPr>
        <w:t xml:space="preserve">. – Львів : ЛДУФК ім. Івана </w:t>
      </w:r>
      <w:proofErr w:type="spellStart"/>
      <w:r>
        <w:rPr>
          <w:color w:val="000000"/>
          <w:sz w:val="28"/>
          <w:szCs w:val="28"/>
        </w:rPr>
        <w:t>Боберського</w:t>
      </w:r>
      <w:proofErr w:type="spellEnd"/>
      <w:r>
        <w:rPr>
          <w:color w:val="000000"/>
          <w:sz w:val="28"/>
          <w:szCs w:val="28"/>
        </w:rPr>
        <w:t>, 2022. С. 67-69</w:t>
      </w:r>
    </w:p>
    <w:p w:rsidR="005361FA" w:rsidRDefault="000156EC">
      <w:pPr>
        <w:widowControl/>
        <w:numPr>
          <w:ilvl w:val="0"/>
          <w:numId w:val="2"/>
        </w:numPr>
        <w:pBdr>
          <w:top w:val="nil"/>
          <w:left w:val="nil"/>
          <w:bottom w:val="nil"/>
          <w:right w:val="nil"/>
          <w:between w:val="nil"/>
        </w:pBdr>
        <w:ind w:left="709"/>
        <w:jc w:val="both"/>
        <w:rPr>
          <w:color w:val="000000"/>
          <w:sz w:val="28"/>
          <w:szCs w:val="28"/>
        </w:rPr>
      </w:pPr>
      <w:proofErr w:type="spellStart"/>
      <w:r>
        <w:rPr>
          <w:color w:val="000000"/>
          <w:sz w:val="28"/>
          <w:szCs w:val="28"/>
        </w:rPr>
        <w:t>Балаш</w:t>
      </w:r>
      <w:proofErr w:type="spellEnd"/>
      <w:r>
        <w:rPr>
          <w:color w:val="000000"/>
          <w:sz w:val="28"/>
          <w:szCs w:val="28"/>
        </w:rPr>
        <w:t xml:space="preserve"> Л., Лисюк О. Талант-менеджм</w:t>
      </w:r>
      <w:r>
        <w:rPr>
          <w:color w:val="000000"/>
          <w:sz w:val="28"/>
          <w:szCs w:val="28"/>
        </w:rPr>
        <w:t>ент – реальність сучасного менеджменту. Вісник ЛНУП: Економіка АПК. № 29. 2022. С. 94-100              (</w:t>
      </w:r>
      <w:proofErr w:type="spellStart"/>
      <w:r>
        <w:rPr>
          <w:color w:val="000000"/>
          <w:sz w:val="28"/>
          <w:szCs w:val="28"/>
        </w:rPr>
        <w:t>Index</w:t>
      </w:r>
      <w:proofErr w:type="spellEnd"/>
      <w:r>
        <w:rPr>
          <w:color w:val="000000"/>
          <w:sz w:val="28"/>
          <w:szCs w:val="28"/>
        </w:rPr>
        <w:t xml:space="preserve"> </w:t>
      </w:r>
      <w:proofErr w:type="spellStart"/>
      <w:r>
        <w:rPr>
          <w:color w:val="000000"/>
          <w:sz w:val="28"/>
          <w:szCs w:val="28"/>
        </w:rPr>
        <w:t>Copernicus</w:t>
      </w:r>
      <w:proofErr w:type="spellEnd"/>
      <w:r>
        <w:rPr>
          <w:color w:val="000000"/>
          <w:sz w:val="28"/>
          <w:szCs w:val="28"/>
        </w:rPr>
        <w:t>)</w:t>
      </w:r>
    </w:p>
    <w:p w:rsidR="005361FA" w:rsidRDefault="000156EC">
      <w:pPr>
        <w:pBdr>
          <w:top w:val="nil"/>
          <w:left w:val="nil"/>
          <w:bottom w:val="nil"/>
          <w:right w:val="nil"/>
          <w:between w:val="nil"/>
        </w:pBdr>
        <w:spacing w:before="328"/>
        <w:ind w:left="1434"/>
        <w:rPr>
          <w:b/>
          <w:color w:val="000000"/>
          <w:sz w:val="28"/>
          <w:szCs w:val="28"/>
        </w:rPr>
      </w:pPr>
      <w:r>
        <w:rPr>
          <w:b/>
          <w:color w:val="000000"/>
          <w:sz w:val="28"/>
          <w:szCs w:val="28"/>
        </w:rPr>
        <w:t xml:space="preserve">Інформаційні ресурси: </w:t>
      </w:r>
    </w:p>
    <w:p w:rsidR="005361FA" w:rsidRDefault="000156EC">
      <w:pPr>
        <w:pBdr>
          <w:top w:val="nil"/>
          <w:left w:val="nil"/>
          <w:bottom w:val="nil"/>
          <w:right w:val="nil"/>
          <w:between w:val="nil"/>
        </w:pBdr>
        <w:spacing w:line="228" w:lineRule="auto"/>
        <w:ind w:firstLine="720"/>
        <w:rPr>
          <w:color w:val="0000FF"/>
          <w:sz w:val="28"/>
          <w:szCs w:val="28"/>
        </w:rPr>
      </w:pPr>
      <w:r>
        <w:rPr>
          <w:color w:val="000000"/>
          <w:sz w:val="28"/>
          <w:szCs w:val="28"/>
        </w:rPr>
        <w:t xml:space="preserve">1. </w:t>
      </w:r>
      <w:proofErr w:type="spellStart"/>
      <w:r>
        <w:rPr>
          <w:color w:val="000000"/>
          <w:sz w:val="28"/>
          <w:szCs w:val="28"/>
        </w:rPr>
        <w:t>Віртуальнийуніверситет</w:t>
      </w:r>
      <w:proofErr w:type="spellEnd"/>
      <w:r>
        <w:rPr>
          <w:color w:val="000000"/>
          <w:sz w:val="28"/>
          <w:szCs w:val="28"/>
        </w:rPr>
        <w:t xml:space="preserve"> ЛДУ БЖД [Електронний ресурс]. — Режим  доступу:  </w:t>
      </w:r>
      <w:r>
        <w:rPr>
          <w:color w:val="0000FF"/>
          <w:sz w:val="28"/>
          <w:szCs w:val="28"/>
          <w:u w:val="single"/>
        </w:rPr>
        <w:t>http://virt.ldubgd.edu.ua/</w:t>
      </w:r>
      <w:r>
        <w:rPr>
          <w:color w:val="0000FF"/>
          <w:sz w:val="28"/>
          <w:szCs w:val="28"/>
        </w:rPr>
        <w:t xml:space="preserve"> </w:t>
      </w:r>
    </w:p>
    <w:p w:rsidR="005361FA" w:rsidRDefault="000156EC">
      <w:pPr>
        <w:pBdr>
          <w:top w:val="nil"/>
          <w:left w:val="nil"/>
          <w:bottom w:val="nil"/>
          <w:right w:val="nil"/>
          <w:between w:val="nil"/>
        </w:pBdr>
        <w:spacing w:line="228" w:lineRule="auto"/>
        <w:ind w:firstLine="720"/>
        <w:rPr>
          <w:color w:val="000000"/>
          <w:sz w:val="28"/>
          <w:szCs w:val="28"/>
        </w:rPr>
      </w:pPr>
      <w:r>
        <w:rPr>
          <w:color w:val="000000"/>
          <w:sz w:val="28"/>
          <w:szCs w:val="28"/>
        </w:rPr>
        <w:t>2. Інтер</w:t>
      </w:r>
      <w:r>
        <w:rPr>
          <w:color w:val="000000"/>
          <w:sz w:val="28"/>
          <w:szCs w:val="28"/>
        </w:rPr>
        <w:t xml:space="preserve">нет-портал для управлінців.URL: </w:t>
      </w:r>
      <w:hyperlink r:id="rId15">
        <w:r>
          <w:rPr>
            <w:color w:val="0000FF"/>
            <w:sz w:val="28"/>
            <w:szCs w:val="28"/>
            <w:u w:val="single"/>
          </w:rPr>
          <w:t>http://www.management.com.ua</w:t>
        </w:r>
      </w:hyperlink>
      <w:r>
        <w:rPr>
          <w:color w:val="000000"/>
          <w:sz w:val="28"/>
          <w:szCs w:val="28"/>
        </w:rPr>
        <w:t>.</w:t>
      </w:r>
    </w:p>
    <w:p w:rsidR="005361FA" w:rsidRDefault="000156EC">
      <w:pPr>
        <w:pBdr>
          <w:top w:val="nil"/>
          <w:left w:val="nil"/>
          <w:bottom w:val="nil"/>
          <w:right w:val="nil"/>
          <w:between w:val="nil"/>
        </w:pBdr>
        <w:spacing w:line="228" w:lineRule="auto"/>
        <w:ind w:firstLine="720"/>
        <w:rPr>
          <w:color w:val="000000"/>
          <w:sz w:val="28"/>
          <w:szCs w:val="28"/>
        </w:rPr>
      </w:pPr>
      <w:r>
        <w:rPr>
          <w:color w:val="000000"/>
          <w:sz w:val="28"/>
          <w:szCs w:val="28"/>
        </w:rPr>
        <w:t xml:space="preserve">3. Офіційний сайт </w:t>
      </w:r>
      <w:proofErr w:type="spellStart"/>
      <w:r>
        <w:rPr>
          <w:color w:val="000000"/>
          <w:sz w:val="28"/>
          <w:szCs w:val="28"/>
        </w:rPr>
        <w:t>НаціональноїбібліотекиУкраїниім</w:t>
      </w:r>
      <w:proofErr w:type="spellEnd"/>
      <w:r>
        <w:rPr>
          <w:color w:val="000000"/>
          <w:sz w:val="28"/>
          <w:szCs w:val="28"/>
        </w:rPr>
        <w:t xml:space="preserve">. В.І. Вернадського.  URL:http://www.nbuv.gov.ua/. </w:t>
      </w:r>
    </w:p>
    <w:p w:rsidR="005361FA" w:rsidRDefault="000156EC">
      <w:pPr>
        <w:pBdr>
          <w:top w:val="nil"/>
          <w:left w:val="nil"/>
          <w:bottom w:val="nil"/>
          <w:right w:val="nil"/>
          <w:between w:val="nil"/>
        </w:pBdr>
        <w:spacing w:line="228" w:lineRule="auto"/>
        <w:ind w:firstLine="720"/>
        <w:rPr>
          <w:color w:val="000000"/>
          <w:sz w:val="28"/>
          <w:szCs w:val="28"/>
        </w:rPr>
      </w:pPr>
      <w:r>
        <w:rPr>
          <w:color w:val="000000"/>
          <w:sz w:val="28"/>
          <w:szCs w:val="28"/>
        </w:rPr>
        <w:t>4. Електронні інформаційні ресурси мережі інт</w:t>
      </w:r>
      <w:r>
        <w:rPr>
          <w:color w:val="000000"/>
          <w:sz w:val="28"/>
          <w:szCs w:val="28"/>
        </w:rPr>
        <w:t xml:space="preserve">ернет з переліком сайтів:  AGRIS, AGRICOLA, AGORA, EBSCO, EURODAGES. </w:t>
      </w:r>
    </w:p>
    <w:p w:rsidR="005361FA" w:rsidRDefault="000156EC">
      <w:pPr>
        <w:widowControl/>
        <w:tabs>
          <w:tab w:val="left" w:pos="4538"/>
          <w:tab w:val="left" w:pos="5374"/>
          <w:tab w:val="left" w:pos="6425"/>
          <w:tab w:val="left" w:pos="7601"/>
        </w:tabs>
        <w:ind w:left="1418" w:firstLine="709"/>
        <w:rPr>
          <w:color w:val="FF0000"/>
          <w:sz w:val="28"/>
          <w:szCs w:val="28"/>
        </w:rPr>
      </w:pPr>
      <w:r>
        <w:rPr>
          <w:sz w:val="28"/>
          <w:szCs w:val="28"/>
        </w:rPr>
        <w:t>Розглянуто на засіданні кафедри права та менеджменту у сфері цивільного захисту, протокол від «_</w:t>
      </w:r>
      <w:r>
        <w:rPr>
          <w:color w:val="FF0000"/>
          <w:sz w:val="28"/>
          <w:szCs w:val="28"/>
          <w:u w:val="single"/>
        </w:rPr>
        <w:t>23</w:t>
      </w:r>
      <w:r>
        <w:rPr>
          <w:color w:val="FF0000"/>
          <w:sz w:val="28"/>
          <w:szCs w:val="28"/>
        </w:rPr>
        <w:t>_»</w:t>
      </w:r>
      <w:r>
        <w:rPr>
          <w:color w:val="FF0000"/>
          <w:sz w:val="28"/>
          <w:szCs w:val="28"/>
          <w:u w:val="single"/>
        </w:rPr>
        <w:t xml:space="preserve"> 08 </w:t>
      </w:r>
      <w:r>
        <w:rPr>
          <w:color w:val="FF0000"/>
          <w:sz w:val="28"/>
          <w:szCs w:val="28"/>
        </w:rPr>
        <w:t xml:space="preserve">_ </w:t>
      </w:r>
      <w:r>
        <w:rPr>
          <w:color w:val="FF0000"/>
          <w:sz w:val="28"/>
          <w:szCs w:val="28"/>
          <w:u w:val="single"/>
        </w:rPr>
        <w:t xml:space="preserve">2024 </w:t>
      </w:r>
      <w:r>
        <w:rPr>
          <w:color w:val="FF0000"/>
          <w:sz w:val="28"/>
          <w:szCs w:val="28"/>
        </w:rPr>
        <w:t>р. №_</w:t>
      </w:r>
      <w:r>
        <w:rPr>
          <w:color w:val="FF0000"/>
          <w:sz w:val="28"/>
          <w:szCs w:val="28"/>
          <w:u w:val="single"/>
        </w:rPr>
        <w:t xml:space="preserve">18 </w:t>
      </w:r>
    </w:p>
    <w:p w:rsidR="005361FA" w:rsidRDefault="005361FA">
      <w:pPr>
        <w:pBdr>
          <w:top w:val="nil"/>
          <w:left w:val="nil"/>
          <w:bottom w:val="nil"/>
          <w:right w:val="nil"/>
          <w:between w:val="nil"/>
        </w:pBdr>
        <w:spacing w:line="276" w:lineRule="auto"/>
        <w:rPr>
          <w:rFonts w:ascii="Arial" w:eastAsia="Arial" w:hAnsi="Arial" w:cs="Arial"/>
          <w:color w:val="000000"/>
        </w:rPr>
      </w:pPr>
    </w:p>
    <w:p w:rsidR="005361FA" w:rsidRDefault="005361FA">
      <w:pPr>
        <w:pBdr>
          <w:top w:val="nil"/>
          <w:left w:val="nil"/>
          <w:bottom w:val="nil"/>
          <w:right w:val="nil"/>
          <w:between w:val="nil"/>
        </w:pBdr>
        <w:tabs>
          <w:tab w:val="left" w:pos="9537"/>
        </w:tabs>
        <w:rPr>
          <w:color w:val="000000"/>
          <w:sz w:val="28"/>
          <w:szCs w:val="28"/>
        </w:rPr>
      </w:pPr>
    </w:p>
    <w:sectPr w:rsidR="005361FA">
      <w:headerReference w:type="default" r:id="rId16"/>
      <w:footerReference w:type="default" r:id="rId17"/>
      <w:pgSz w:w="11910" w:h="16840"/>
      <w:pgMar w:top="720" w:right="720" w:bottom="720" w:left="720" w:header="1146" w:footer="8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6EC" w:rsidRDefault="000156EC">
      <w:r>
        <w:separator/>
      </w:r>
    </w:p>
  </w:endnote>
  <w:endnote w:type="continuationSeparator" w:id="0">
    <w:p w:rsidR="000156EC" w:rsidRDefault="0001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FA" w:rsidRDefault="005361FA">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FA" w:rsidRDefault="005361FA">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6EC" w:rsidRDefault="000156EC">
      <w:r>
        <w:separator/>
      </w:r>
    </w:p>
  </w:footnote>
  <w:footnote w:type="continuationSeparator" w:id="0">
    <w:p w:rsidR="000156EC" w:rsidRDefault="00015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FA" w:rsidRDefault="005361FA">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FA" w:rsidRDefault="005361FA">
    <w:pPr>
      <w:pBdr>
        <w:top w:val="nil"/>
        <w:left w:val="nil"/>
        <w:bottom w:val="nil"/>
        <w:right w:val="nil"/>
        <w:between w:val="nil"/>
      </w:pBdr>
      <w:tabs>
        <w:tab w:val="center" w:pos="4819"/>
        <w:tab w:val="right" w:pos="9639"/>
      </w:tabs>
      <w:rPr>
        <w:color w:val="000000"/>
      </w:rPr>
    </w:pPr>
  </w:p>
  <w:p w:rsidR="005361FA" w:rsidRDefault="005361FA">
    <w:pPr>
      <w:pBdr>
        <w:top w:val="nil"/>
        <w:left w:val="nil"/>
        <w:bottom w:val="nil"/>
        <w:right w:val="nil"/>
        <w:between w:val="nil"/>
      </w:pBdr>
      <w:tabs>
        <w:tab w:val="center" w:pos="4819"/>
        <w:tab w:val="right" w:pos="9639"/>
      </w:tabs>
      <w:rPr>
        <w:color w:val="000000"/>
      </w:rPr>
    </w:pPr>
  </w:p>
  <w:p w:rsidR="005361FA" w:rsidRDefault="000156EC">
    <w:pPr>
      <w:pBdr>
        <w:top w:val="nil"/>
        <w:left w:val="nil"/>
        <w:bottom w:val="nil"/>
        <w:right w:val="nil"/>
        <w:between w:val="nil"/>
      </w:pBdr>
      <w:tabs>
        <w:tab w:val="center" w:pos="4819"/>
        <w:tab w:val="right" w:pos="9639"/>
      </w:tabs>
      <w:jc w:val="center"/>
      <w:rPr>
        <w:color w:val="000000"/>
      </w:rPr>
    </w:pPr>
    <w:r>
      <w:rPr>
        <w:noProof/>
        <w:color w:val="000000"/>
      </w:rPr>
      <w:drawing>
        <wp:inline distT="19050" distB="19050" distL="19050" distR="19050">
          <wp:extent cx="553720" cy="572770"/>
          <wp:effectExtent l="0" t="0" r="0" b="0"/>
          <wp:docPr id="7943453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53720" cy="572770"/>
                  </a:xfrm>
                  <a:prstGeom prst="rect">
                    <a:avLst/>
                  </a:prstGeom>
                  <a:ln/>
                </pic:spPr>
              </pic:pic>
            </a:graphicData>
          </a:graphic>
        </wp:inline>
      </w:drawing>
    </w:r>
    <w:r>
      <w:rPr>
        <w:color w:val="000000"/>
        <w:sz w:val="24"/>
        <w:szCs w:val="24"/>
      </w:rPr>
      <w:t>ЛЬВІВСЬКИЙ ДЕРЖАВНИЙ УНІВЕРСИТЕТ БЕЗПЕКИ ЖИТТЄДІЯЛЬНОСТІ</w:t>
    </w:r>
  </w:p>
  <w:p w:rsidR="005361FA" w:rsidRDefault="005361FA">
    <w:pPr>
      <w:pBdr>
        <w:top w:val="nil"/>
        <w:left w:val="nil"/>
        <w:bottom w:val="nil"/>
        <w:right w:val="nil"/>
        <w:between w:val="nil"/>
      </w:pBdr>
      <w:tabs>
        <w:tab w:val="center" w:pos="4819"/>
        <w:tab w:val="right" w:pos="9639"/>
      </w:tabs>
      <w:rPr>
        <w:color w:val="000000"/>
      </w:rPr>
    </w:pPr>
  </w:p>
  <w:p w:rsidR="005361FA" w:rsidRDefault="005361FA">
    <w:pPr>
      <w:pBdr>
        <w:top w:val="nil"/>
        <w:left w:val="nil"/>
        <w:bottom w:val="nil"/>
        <w:right w:val="nil"/>
        <w:between w:val="nil"/>
      </w:pBdr>
      <w:tabs>
        <w:tab w:val="center" w:pos="4819"/>
        <w:tab w:val="right" w:pos="9639"/>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1FA" w:rsidRDefault="005361FA">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A2587"/>
    <w:multiLevelType w:val="multilevel"/>
    <w:tmpl w:val="A73EA7C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4D587480"/>
    <w:multiLevelType w:val="multilevel"/>
    <w:tmpl w:val="62A49C22"/>
    <w:lvl w:ilvl="0">
      <w:start w:val="1"/>
      <w:numFmt w:val="decimal"/>
      <w:lvlText w:val="%1."/>
      <w:lvlJc w:val="lef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1FA"/>
    <w:rsid w:val="000156EC"/>
    <w:rsid w:val="005361FA"/>
    <w:rsid w:val="006A2D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E2294-06EA-4B80-B6F7-0F89B895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pPr>
      <w:ind w:left="1915"/>
      <w:jc w:val="center"/>
      <w:outlineLvl w:val="0"/>
    </w:pPr>
    <w:rPr>
      <w:b/>
      <w:bCs/>
      <w:sz w:val="32"/>
      <w:szCs w:val="32"/>
    </w:rPr>
  </w:style>
  <w:style w:type="paragraph" w:styleId="2">
    <w:name w:val="heading 2"/>
    <w:basedOn w:val="a"/>
    <w:uiPriority w:val="9"/>
    <w:unhideWhenUsed/>
    <w:qFormat/>
    <w:pPr>
      <w:ind w:left="801"/>
      <w:outlineLvl w:val="1"/>
    </w:pPr>
    <w:rPr>
      <w:b/>
      <w:bCs/>
      <w:sz w:val="32"/>
      <w:szCs w:val="32"/>
    </w:rPr>
  </w:style>
  <w:style w:type="paragraph" w:styleId="3">
    <w:name w:val="heading 3"/>
    <w:basedOn w:val="a"/>
    <w:next w:val="a"/>
    <w:link w:val="30"/>
    <w:uiPriority w:val="9"/>
    <w:semiHidden/>
    <w:unhideWhenUsed/>
    <w:qFormat/>
    <w:rsid w:val="006944B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368"/>
      <w:ind w:left="234"/>
    </w:pPr>
    <w:rPr>
      <w:sz w:val="32"/>
      <w:szCs w:val="32"/>
    </w:rPr>
  </w:style>
  <w:style w:type="paragraph" w:styleId="a4">
    <w:name w:val="Body Text"/>
    <w:basedOn w:val="a"/>
    <w:uiPriority w:val="1"/>
    <w:qFormat/>
    <w:rPr>
      <w:sz w:val="32"/>
      <w:szCs w:val="32"/>
    </w:rPr>
  </w:style>
  <w:style w:type="paragraph" w:styleId="a5">
    <w:name w:val="List Paragraph"/>
    <w:basedOn w:val="a"/>
    <w:uiPriority w:val="99"/>
    <w:qFormat/>
    <w:pPr>
      <w:ind w:left="233" w:firstLine="56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D51BF8"/>
    <w:pPr>
      <w:tabs>
        <w:tab w:val="center" w:pos="4819"/>
        <w:tab w:val="right" w:pos="9639"/>
      </w:tabs>
    </w:pPr>
  </w:style>
  <w:style w:type="character" w:customStyle="1" w:styleId="a7">
    <w:name w:val="Верхній колонтитул Знак"/>
    <w:basedOn w:val="a0"/>
    <w:link w:val="a6"/>
    <w:uiPriority w:val="99"/>
    <w:rsid w:val="00D51BF8"/>
    <w:rPr>
      <w:rFonts w:ascii="Times New Roman" w:eastAsia="Times New Roman" w:hAnsi="Times New Roman" w:cs="Times New Roman"/>
      <w:lang w:val="uk-UA"/>
    </w:rPr>
  </w:style>
  <w:style w:type="paragraph" w:styleId="a8">
    <w:name w:val="footer"/>
    <w:basedOn w:val="a"/>
    <w:link w:val="a9"/>
    <w:uiPriority w:val="99"/>
    <w:unhideWhenUsed/>
    <w:rsid w:val="00D51BF8"/>
    <w:pPr>
      <w:tabs>
        <w:tab w:val="center" w:pos="4819"/>
        <w:tab w:val="right" w:pos="9639"/>
      </w:tabs>
    </w:pPr>
  </w:style>
  <w:style w:type="character" w:customStyle="1" w:styleId="a9">
    <w:name w:val="Нижній колонтитул Знак"/>
    <w:basedOn w:val="a0"/>
    <w:link w:val="a8"/>
    <w:uiPriority w:val="99"/>
    <w:rsid w:val="00D51BF8"/>
    <w:rPr>
      <w:rFonts w:ascii="Times New Roman" w:eastAsia="Times New Roman" w:hAnsi="Times New Roman" w:cs="Times New Roman"/>
      <w:lang w:val="uk-UA"/>
    </w:rPr>
  </w:style>
  <w:style w:type="paragraph" w:styleId="aa">
    <w:name w:val="Body Text Indent"/>
    <w:basedOn w:val="a"/>
    <w:link w:val="ab"/>
    <w:unhideWhenUsed/>
    <w:rsid w:val="00D51BF8"/>
    <w:pPr>
      <w:spacing w:after="120"/>
      <w:ind w:left="283"/>
    </w:pPr>
  </w:style>
  <w:style w:type="character" w:customStyle="1" w:styleId="ab">
    <w:name w:val="Основний текст з відступом Знак"/>
    <w:basedOn w:val="a0"/>
    <w:link w:val="aa"/>
    <w:semiHidden/>
    <w:rsid w:val="00D51BF8"/>
    <w:rPr>
      <w:rFonts w:ascii="Times New Roman" w:eastAsia="Times New Roman" w:hAnsi="Times New Roman" w:cs="Times New Roman"/>
      <w:lang w:val="uk-UA"/>
    </w:rPr>
  </w:style>
  <w:style w:type="character" w:styleId="ac">
    <w:name w:val="Hyperlink"/>
    <w:uiPriority w:val="99"/>
    <w:unhideWhenUsed/>
    <w:rsid w:val="00EE3542"/>
    <w:rPr>
      <w:color w:val="0000FF"/>
      <w:u w:val="single"/>
    </w:rPr>
  </w:style>
  <w:style w:type="paragraph" w:styleId="20">
    <w:name w:val="Body Text Indent 2"/>
    <w:basedOn w:val="a"/>
    <w:link w:val="21"/>
    <w:uiPriority w:val="99"/>
    <w:unhideWhenUsed/>
    <w:rsid w:val="00EE3542"/>
    <w:pPr>
      <w:widowControl/>
      <w:spacing w:after="120" w:line="480" w:lineRule="auto"/>
      <w:ind w:left="283"/>
    </w:pPr>
    <w:rPr>
      <w:rFonts w:ascii="Calibri" w:hAnsi="Calibri"/>
      <w:sz w:val="20"/>
      <w:szCs w:val="20"/>
    </w:rPr>
  </w:style>
  <w:style w:type="character" w:customStyle="1" w:styleId="21">
    <w:name w:val="Основний текст з відступом 2 Знак"/>
    <w:basedOn w:val="a0"/>
    <w:link w:val="20"/>
    <w:uiPriority w:val="99"/>
    <w:rsid w:val="00EE3542"/>
    <w:rPr>
      <w:rFonts w:ascii="Calibri" w:eastAsia="Times New Roman" w:hAnsi="Calibri" w:cs="Times New Roman"/>
      <w:sz w:val="20"/>
      <w:szCs w:val="20"/>
      <w:lang w:val="uk-UA"/>
    </w:rPr>
  </w:style>
  <w:style w:type="table" w:styleId="ad">
    <w:name w:val="Table Grid"/>
    <w:basedOn w:val="a1"/>
    <w:uiPriority w:val="59"/>
    <w:rsid w:val="00EE3542"/>
    <w:pPr>
      <w:widowControl/>
    </w:pPr>
    <w:rPr>
      <w:rFonts w:ascii="Calibri" w:eastAsia="Calibri" w:hAnsi="Calibri" w:cs="Arial"/>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EE3542"/>
    <w:pPr>
      <w:widowControl/>
      <w:adjustRightInd w:val="0"/>
    </w:pPr>
    <w:rPr>
      <w:rFonts w:ascii="Cambria" w:hAnsi="Cambria" w:cs="Cambria"/>
      <w:color w:val="000000"/>
      <w:sz w:val="24"/>
      <w:szCs w:val="24"/>
      <w:lang w:val="ru-RU" w:eastAsia="ru-RU"/>
    </w:rPr>
  </w:style>
  <w:style w:type="character" w:customStyle="1" w:styleId="22">
    <w:name w:val="Колонтитул (2)_"/>
    <w:basedOn w:val="a0"/>
    <w:link w:val="23"/>
    <w:rsid w:val="00EE3542"/>
    <w:rPr>
      <w:rFonts w:ascii="Times New Roman" w:eastAsia="Times New Roman" w:hAnsi="Times New Roman" w:cs="Times New Roman"/>
      <w:sz w:val="20"/>
      <w:szCs w:val="20"/>
      <w:shd w:val="clear" w:color="auto" w:fill="FFFFFF"/>
    </w:rPr>
  </w:style>
  <w:style w:type="character" w:customStyle="1" w:styleId="ae">
    <w:name w:val="Основной текст_"/>
    <w:basedOn w:val="a0"/>
    <w:link w:val="af"/>
    <w:rsid w:val="00EE3542"/>
    <w:rPr>
      <w:rFonts w:ascii="Times New Roman" w:eastAsia="Times New Roman" w:hAnsi="Times New Roman" w:cs="Times New Roman"/>
      <w:sz w:val="32"/>
      <w:szCs w:val="32"/>
      <w:shd w:val="clear" w:color="auto" w:fill="FFFFFF"/>
    </w:rPr>
  </w:style>
  <w:style w:type="paragraph" w:customStyle="1" w:styleId="23">
    <w:name w:val="Колонтитул (2)"/>
    <w:basedOn w:val="a"/>
    <w:link w:val="22"/>
    <w:rsid w:val="00EE3542"/>
    <w:pPr>
      <w:shd w:val="clear" w:color="auto" w:fill="FFFFFF"/>
    </w:pPr>
    <w:rPr>
      <w:sz w:val="20"/>
      <w:szCs w:val="20"/>
      <w:lang w:val="en-US"/>
    </w:rPr>
  </w:style>
  <w:style w:type="paragraph" w:customStyle="1" w:styleId="af">
    <w:name w:val="Основной текст"/>
    <w:basedOn w:val="a"/>
    <w:link w:val="ae"/>
    <w:rsid w:val="00EE3542"/>
    <w:pPr>
      <w:shd w:val="clear" w:color="auto" w:fill="FFFFFF"/>
      <w:ind w:firstLine="400"/>
    </w:pPr>
    <w:rPr>
      <w:sz w:val="32"/>
      <w:szCs w:val="32"/>
      <w:lang w:val="en-US"/>
    </w:rPr>
  </w:style>
  <w:style w:type="character" w:customStyle="1" w:styleId="af0">
    <w:name w:val="Другое_"/>
    <w:basedOn w:val="a0"/>
    <w:link w:val="af1"/>
    <w:rsid w:val="009D2870"/>
    <w:rPr>
      <w:rFonts w:ascii="Times New Roman" w:eastAsia="Times New Roman" w:hAnsi="Times New Roman" w:cs="Times New Roman"/>
      <w:sz w:val="32"/>
      <w:szCs w:val="32"/>
      <w:shd w:val="clear" w:color="auto" w:fill="FFFFFF"/>
    </w:rPr>
  </w:style>
  <w:style w:type="character" w:customStyle="1" w:styleId="af2">
    <w:name w:val="Подпись к таблице_"/>
    <w:basedOn w:val="a0"/>
    <w:link w:val="af3"/>
    <w:rsid w:val="009D2870"/>
    <w:rPr>
      <w:rFonts w:ascii="Times New Roman" w:eastAsia="Times New Roman" w:hAnsi="Times New Roman" w:cs="Times New Roman"/>
      <w:b/>
      <w:bCs/>
      <w:sz w:val="32"/>
      <w:szCs w:val="32"/>
      <w:shd w:val="clear" w:color="auto" w:fill="FFFFFF"/>
    </w:rPr>
  </w:style>
  <w:style w:type="character" w:customStyle="1" w:styleId="af4">
    <w:name w:val="Колонтитул_"/>
    <w:basedOn w:val="a0"/>
    <w:link w:val="af5"/>
    <w:rsid w:val="009D2870"/>
    <w:rPr>
      <w:rFonts w:ascii="Times New Roman" w:eastAsia="Times New Roman" w:hAnsi="Times New Roman" w:cs="Times New Roman"/>
      <w:b/>
      <w:bCs/>
      <w:sz w:val="32"/>
      <w:szCs w:val="32"/>
      <w:shd w:val="clear" w:color="auto" w:fill="FFFFFF"/>
    </w:rPr>
  </w:style>
  <w:style w:type="paragraph" w:customStyle="1" w:styleId="af1">
    <w:name w:val="Другое"/>
    <w:basedOn w:val="a"/>
    <w:link w:val="af0"/>
    <w:rsid w:val="009D2870"/>
    <w:pPr>
      <w:shd w:val="clear" w:color="auto" w:fill="FFFFFF"/>
      <w:ind w:firstLine="400"/>
    </w:pPr>
    <w:rPr>
      <w:sz w:val="32"/>
      <w:szCs w:val="32"/>
      <w:lang w:val="en-US"/>
    </w:rPr>
  </w:style>
  <w:style w:type="paragraph" w:customStyle="1" w:styleId="af3">
    <w:name w:val="Подпись к таблице"/>
    <w:basedOn w:val="a"/>
    <w:link w:val="af2"/>
    <w:rsid w:val="009D2870"/>
    <w:pPr>
      <w:shd w:val="clear" w:color="auto" w:fill="FFFFFF"/>
      <w:ind w:left="540" w:firstLine="2700"/>
    </w:pPr>
    <w:rPr>
      <w:b/>
      <w:bCs/>
      <w:sz w:val="32"/>
      <w:szCs w:val="32"/>
      <w:lang w:val="en-US"/>
    </w:rPr>
  </w:style>
  <w:style w:type="paragraph" w:customStyle="1" w:styleId="af5">
    <w:name w:val="Колонтитул"/>
    <w:basedOn w:val="a"/>
    <w:link w:val="af4"/>
    <w:rsid w:val="009D2870"/>
    <w:pPr>
      <w:shd w:val="clear" w:color="auto" w:fill="FFFFFF"/>
    </w:pPr>
    <w:rPr>
      <w:b/>
      <w:bCs/>
      <w:sz w:val="32"/>
      <w:szCs w:val="32"/>
      <w:lang w:val="en-US"/>
    </w:rPr>
  </w:style>
  <w:style w:type="character" w:customStyle="1" w:styleId="12">
    <w:name w:val="Заголовок №1_"/>
    <w:basedOn w:val="a0"/>
    <w:link w:val="13"/>
    <w:rsid w:val="00FB6E35"/>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B6E35"/>
    <w:pPr>
      <w:shd w:val="clear" w:color="auto" w:fill="FFFFFF"/>
      <w:jc w:val="center"/>
      <w:outlineLvl w:val="0"/>
    </w:pPr>
    <w:rPr>
      <w:b/>
      <w:bCs/>
      <w:sz w:val="32"/>
      <w:szCs w:val="32"/>
      <w:lang w:val="en-US"/>
    </w:rPr>
  </w:style>
  <w:style w:type="character" w:customStyle="1" w:styleId="UnresolvedMention">
    <w:name w:val="Unresolved Mention"/>
    <w:basedOn w:val="a0"/>
    <w:uiPriority w:val="99"/>
    <w:semiHidden/>
    <w:unhideWhenUsed/>
    <w:rsid w:val="009742AA"/>
    <w:rPr>
      <w:color w:val="605E5C"/>
      <w:shd w:val="clear" w:color="auto" w:fill="E1DFDD"/>
    </w:rPr>
  </w:style>
  <w:style w:type="table" w:customStyle="1" w:styleId="7">
    <w:name w:val="7"/>
    <w:basedOn w:val="TableNormal0"/>
    <w:rsid w:val="0049569A"/>
    <w:pPr>
      <w:widowControl/>
      <w:spacing w:line="276" w:lineRule="auto"/>
    </w:pPr>
    <w:rPr>
      <w:rFonts w:ascii="Arial" w:eastAsia="Arial" w:hAnsi="Arial" w:cs="Arial"/>
    </w:rPr>
    <w:tblPr>
      <w:tblStyleRowBandSize w:val="1"/>
      <w:tblStyleColBandSize w:val="1"/>
      <w:tblInd w:w="0" w:type="nil"/>
      <w:tblCellMar>
        <w:top w:w="100" w:type="dxa"/>
        <w:left w:w="100" w:type="dxa"/>
        <w:bottom w:w="100" w:type="dxa"/>
        <w:right w:w="100" w:type="dxa"/>
      </w:tblCellMar>
    </w:tblPr>
  </w:style>
  <w:style w:type="table" w:customStyle="1" w:styleId="60">
    <w:name w:val="6"/>
    <w:basedOn w:val="TableNormal0"/>
    <w:rsid w:val="00D87426"/>
    <w:pPr>
      <w:widowControl/>
      <w:spacing w:line="276" w:lineRule="auto"/>
    </w:pPr>
    <w:rPr>
      <w:rFonts w:ascii="Arial" w:eastAsia="Arial" w:hAnsi="Arial" w:cs="Arial"/>
    </w:rPr>
    <w:tblPr>
      <w:tblStyleRowBandSize w:val="1"/>
      <w:tblStyleColBandSize w:val="1"/>
      <w:tblInd w:w="0" w:type="nil"/>
      <w:tblCellMar>
        <w:top w:w="100" w:type="dxa"/>
        <w:left w:w="100" w:type="dxa"/>
        <w:bottom w:w="100" w:type="dxa"/>
        <w:right w:w="100" w:type="dxa"/>
      </w:tblCellMar>
    </w:tblPr>
  </w:style>
  <w:style w:type="table" w:customStyle="1" w:styleId="50">
    <w:name w:val="5"/>
    <w:basedOn w:val="TableNormal0"/>
    <w:rsid w:val="00D87426"/>
    <w:pPr>
      <w:widowControl/>
      <w:spacing w:line="276" w:lineRule="auto"/>
    </w:pPr>
    <w:rPr>
      <w:rFonts w:ascii="Arial" w:eastAsia="Arial" w:hAnsi="Arial" w:cs="Arial"/>
    </w:rPr>
    <w:tblPr>
      <w:tblStyleRowBandSize w:val="1"/>
      <w:tblStyleColBandSize w:val="1"/>
      <w:tblInd w:w="0" w:type="nil"/>
      <w:tblCellMar>
        <w:top w:w="100" w:type="dxa"/>
        <w:left w:w="100" w:type="dxa"/>
        <w:bottom w:w="100" w:type="dxa"/>
        <w:right w:w="100" w:type="dxa"/>
      </w:tblCellMar>
    </w:tblPr>
  </w:style>
  <w:style w:type="table" w:customStyle="1" w:styleId="40">
    <w:name w:val="4"/>
    <w:basedOn w:val="TableNormal0"/>
    <w:rsid w:val="000C1007"/>
    <w:pPr>
      <w:widowControl/>
      <w:spacing w:line="276" w:lineRule="auto"/>
    </w:pPr>
    <w:rPr>
      <w:rFonts w:ascii="Arial" w:eastAsia="Arial" w:hAnsi="Arial" w:cs="Arial"/>
    </w:rPr>
    <w:tblPr>
      <w:tblStyleRowBandSize w:val="1"/>
      <w:tblStyleColBandSize w:val="1"/>
      <w:tblInd w:w="0" w:type="nil"/>
      <w:tblCellMar>
        <w:top w:w="100" w:type="dxa"/>
        <w:left w:w="100" w:type="dxa"/>
        <w:bottom w:w="100" w:type="dxa"/>
        <w:right w:w="100" w:type="dxa"/>
      </w:tblCellMar>
    </w:tblPr>
  </w:style>
  <w:style w:type="table" w:customStyle="1" w:styleId="31">
    <w:name w:val="3"/>
    <w:basedOn w:val="TableNormal0"/>
    <w:rsid w:val="000C1007"/>
    <w:pPr>
      <w:widowControl/>
      <w:spacing w:line="276" w:lineRule="auto"/>
    </w:pPr>
    <w:rPr>
      <w:rFonts w:ascii="Arial" w:eastAsia="Arial" w:hAnsi="Arial" w:cs="Arial"/>
    </w:rPr>
    <w:tblPr>
      <w:tblStyleRowBandSize w:val="1"/>
      <w:tblStyleColBandSize w:val="1"/>
      <w:tblInd w:w="0" w:type="nil"/>
      <w:tblCellMar>
        <w:top w:w="100" w:type="dxa"/>
        <w:left w:w="100" w:type="dxa"/>
        <w:bottom w:w="100" w:type="dxa"/>
        <w:right w:w="100" w:type="dxa"/>
      </w:tblCellMar>
    </w:tblPr>
  </w:style>
  <w:style w:type="table" w:customStyle="1" w:styleId="24">
    <w:name w:val="2"/>
    <w:basedOn w:val="TableNormal0"/>
    <w:rsid w:val="000C1007"/>
    <w:pPr>
      <w:widowControl/>
      <w:spacing w:line="276" w:lineRule="auto"/>
    </w:pPr>
    <w:rPr>
      <w:rFonts w:ascii="Arial" w:eastAsia="Arial" w:hAnsi="Arial" w:cs="Arial"/>
    </w:rPr>
    <w:tblPr>
      <w:tblStyleRowBandSize w:val="1"/>
      <w:tblStyleColBandSize w:val="1"/>
      <w:tblInd w:w="0" w:type="nil"/>
      <w:tblCellMar>
        <w:top w:w="100" w:type="dxa"/>
        <w:left w:w="100" w:type="dxa"/>
        <w:bottom w:w="100" w:type="dxa"/>
        <w:right w:w="100" w:type="dxa"/>
      </w:tblCellMar>
    </w:tblPr>
  </w:style>
  <w:style w:type="paragraph" w:customStyle="1" w:styleId="110">
    <w:name w:val="Заголовок 11"/>
    <w:basedOn w:val="a"/>
    <w:uiPriority w:val="1"/>
    <w:qFormat/>
    <w:rsid w:val="005C0602"/>
    <w:pPr>
      <w:ind w:left="359" w:right="276"/>
      <w:jc w:val="center"/>
      <w:outlineLvl w:val="1"/>
    </w:pPr>
    <w:rPr>
      <w:b/>
      <w:bCs/>
      <w:sz w:val="28"/>
      <w:szCs w:val="28"/>
    </w:rPr>
  </w:style>
  <w:style w:type="character" w:customStyle="1" w:styleId="10">
    <w:name w:val="Заголовок 1 Знак"/>
    <w:link w:val="1"/>
    <w:rsid w:val="005C0602"/>
    <w:rPr>
      <w:rFonts w:ascii="Times New Roman" w:eastAsia="Times New Roman" w:hAnsi="Times New Roman" w:cs="Times New Roman"/>
      <w:b/>
      <w:bCs/>
      <w:sz w:val="32"/>
      <w:szCs w:val="32"/>
      <w:lang w:val="uk-UA"/>
    </w:rPr>
  </w:style>
  <w:style w:type="paragraph" w:customStyle="1" w:styleId="310">
    <w:name w:val="Заголовок 31"/>
    <w:basedOn w:val="a"/>
    <w:uiPriority w:val="1"/>
    <w:qFormat/>
    <w:rsid w:val="005C0602"/>
    <w:pPr>
      <w:ind w:left="696"/>
      <w:outlineLvl w:val="3"/>
    </w:pPr>
    <w:rPr>
      <w:b/>
      <w:bCs/>
      <w:sz w:val="18"/>
      <w:szCs w:val="18"/>
    </w:rPr>
  </w:style>
  <w:style w:type="character" w:customStyle="1" w:styleId="FontStyle51">
    <w:name w:val="Font Style51"/>
    <w:rsid w:val="00F93CA7"/>
    <w:rPr>
      <w:rFonts w:ascii="Times New Roman" w:hAnsi="Times New Roman" w:cs="Times New Roman"/>
      <w:b/>
      <w:bCs/>
      <w:sz w:val="24"/>
      <w:szCs w:val="24"/>
    </w:rPr>
  </w:style>
  <w:style w:type="paragraph" w:customStyle="1" w:styleId="14">
    <w:name w:val="Абзац списку1"/>
    <w:basedOn w:val="a"/>
    <w:rsid w:val="00F93CA7"/>
    <w:pPr>
      <w:ind w:left="232" w:firstLine="710"/>
      <w:jc w:val="both"/>
    </w:pPr>
    <w:rPr>
      <w:rFonts w:eastAsia="Calibri"/>
    </w:rPr>
  </w:style>
  <w:style w:type="paragraph" w:styleId="af6">
    <w:name w:val="Normal (Web)"/>
    <w:basedOn w:val="a"/>
    <w:uiPriority w:val="99"/>
    <w:unhideWhenUsed/>
    <w:rsid w:val="006540A0"/>
    <w:pPr>
      <w:widowControl/>
      <w:spacing w:before="100" w:beforeAutospacing="1" w:after="100" w:afterAutospacing="1"/>
    </w:pPr>
    <w:rPr>
      <w:sz w:val="24"/>
      <w:szCs w:val="24"/>
    </w:rPr>
  </w:style>
  <w:style w:type="character" w:customStyle="1" w:styleId="apple-tab-span">
    <w:name w:val="apple-tab-span"/>
    <w:basedOn w:val="a0"/>
    <w:rsid w:val="006540A0"/>
  </w:style>
  <w:style w:type="character" w:customStyle="1" w:styleId="30">
    <w:name w:val="Заголовок 3 Знак"/>
    <w:basedOn w:val="a0"/>
    <w:link w:val="3"/>
    <w:uiPriority w:val="9"/>
    <w:semiHidden/>
    <w:rsid w:val="006944B1"/>
    <w:rPr>
      <w:rFonts w:asciiTheme="majorHAnsi" w:eastAsiaTheme="majorEastAsia" w:hAnsiTheme="majorHAnsi" w:cstheme="majorBidi"/>
      <w:color w:val="243F60" w:themeColor="accent1" w:themeShade="7F"/>
      <w:sz w:val="24"/>
      <w:szCs w:val="24"/>
      <w:lang w:val="uk-UA"/>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CellMar>
        <w:top w:w="15" w:type="dxa"/>
        <w:left w:w="15" w:type="dxa"/>
        <w:bottom w:w="15" w:type="dxa"/>
        <w:right w:w="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0" w:type="dxa"/>
        <w:right w:w="10"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0" w:type="dxa"/>
        <w:right w:w="10" w:type="dxa"/>
      </w:tblCellMar>
    </w:tblPr>
  </w:style>
  <w:style w:type="table" w:customStyle="1" w:styleId="aff">
    <w:basedOn w:val="TableNormal0"/>
    <w:pPr>
      <w:widowControl/>
      <w:spacing w:line="276" w:lineRule="auto"/>
    </w:pPr>
    <w:rPr>
      <w:rFonts w:ascii="Arial" w:eastAsia="Arial" w:hAnsi="Arial" w:cs="Arial"/>
    </w:rPr>
    <w:tblPr>
      <w:tblStyleRowBandSize w:val="1"/>
      <w:tblStyleColBandSize w:val="1"/>
      <w:tblCellMar>
        <w:top w:w="100" w:type="dxa"/>
        <w:left w:w="100" w:type="dxa"/>
        <w:bottom w:w="100" w:type="dxa"/>
        <w:right w:w="100" w:type="dxa"/>
      </w:tblCellMar>
    </w:tblPr>
  </w:style>
  <w:style w:type="table" w:customStyle="1" w:styleId="aff0">
    <w:basedOn w:val="TableNormal0"/>
    <w:pPr>
      <w:widowControl/>
      <w:spacing w:line="276" w:lineRule="auto"/>
    </w:pPr>
    <w:rPr>
      <w:rFonts w:ascii="Arial" w:eastAsia="Arial" w:hAnsi="Arial" w:cs="Arial"/>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b.ua/society/2022/02/22/506318_taymmenedzhment_metodi_upravlinnya.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virt.ldubgd.edu.ua/course/view.php?id=281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management.com.ua"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IgENqOQoik5Y/pfKw5aulQ2Lzg==">CgMxLjAaJQoBMBIgCh4IB0IaCg9UaW1lcyBOZXcgUm9tYW4SB0d1bmdzdWgyCGguZ2pkZ3hzMgloLjMwajB6bGwyCWguMWZvYjl0ZTIJaC4zem55c2g3MgloLjJldDkycDAyCGgudHlqY3d0MgloLjNkeTZ2a20yCWguMXQzaDVzZjgAciExRm5tYjFKRk5OUmpuZFJHUnllSzJMVDAzY1l1QWsyN1g=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A94ACE9-5CDE-4E06-BC8A-A40BB8E00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12920</Words>
  <Characters>7365</Characters>
  <Application>Microsoft Office Word</Application>
  <DocSecurity>0</DocSecurity>
  <Lines>61</Lines>
  <Paragraphs>40</Paragraphs>
  <ScaleCrop>false</ScaleCrop>
  <Company/>
  <LinksUpToDate>false</LinksUpToDate>
  <CharactersWithSpaces>20245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HOME</cp:lastModifiedBy>
  <cp:revision>2</cp:revision>
  <dcterms:created xsi:type="dcterms:W3CDTF">2024-08-28T16:11:00Z</dcterms:created>
  <dcterms:modified xsi:type="dcterms:W3CDTF">2025-01-06T23:56:00Z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2022-08-29T00:00:00Z</vt:lpwstr>
  </property>
  <property fmtid="{D5CDD505-2E9C-101B-9397-08002B2CF9AE}" pid="3" name="Creator">
    <vt:lpwstr>PScript5.dll Version 5.2.2</vt:lpwstr>
  </property>
  <property fmtid="{D5CDD505-2E9C-101B-9397-08002B2CF9AE}" pid="4" name="LastSaved">
    <vt:lpwstr>2024-08-01T00:00:00Z</vt:lpwstr>
  </property>
  <property fmtid="{D5CDD505-2E9C-101B-9397-08002B2CF9AE}" pid="5" name="Producer">
    <vt:lpwstr>Acrobat Distiller 10.0.0 (Windows)</vt:lpwstr>
  </property>
</Properties>
</file>