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7AD" w:rsidRPr="00F4666C" w:rsidRDefault="002867AD" w:rsidP="002867AD">
      <w:pPr>
        <w:spacing w:line="360" w:lineRule="auto"/>
        <w:rPr>
          <w:b/>
          <w:i/>
          <w:caps/>
          <w:lang w:val="uk-UA"/>
        </w:rPr>
      </w:pPr>
      <w:r w:rsidRPr="00F4666C">
        <w:rPr>
          <w:b/>
          <w:i/>
          <w:caps/>
          <w:lang w:val="uk-UA"/>
        </w:rPr>
        <w:t>Розділ I</w:t>
      </w:r>
      <w:r w:rsidR="00B037C6" w:rsidRPr="00F4666C">
        <w:rPr>
          <w:b/>
          <w:i/>
          <w:caps/>
          <w:lang w:val="uk-UA"/>
        </w:rPr>
        <w:t xml:space="preserve"> </w:t>
      </w:r>
    </w:p>
    <w:p w:rsidR="00B037C6" w:rsidRPr="00F4666C" w:rsidRDefault="002867AD" w:rsidP="002867AD">
      <w:pPr>
        <w:ind w:firstLine="567"/>
        <w:rPr>
          <w:b/>
          <w:caps/>
          <w:lang w:val="uk-UA"/>
        </w:rPr>
      </w:pPr>
      <w:r w:rsidRPr="00F4666C">
        <w:rPr>
          <w:b/>
          <w:caps/>
          <w:lang w:val="uk-UA"/>
        </w:rPr>
        <w:t xml:space="preserve">Монографії </w:t>
      </w:r>
    </w:p>
    <w:p w:rsidR="002872D6" w:rsidRPr="00F4666C" w:rsidRDefault="00B037C6" w:rsidP="00B037C6">
      <w:pPr>
        <w:rPr>
          <w:caps/>
          <w:lang w:val="uk-UA"/>
        </w:rPr>
      </w:pPr>
      <w:r w:rsidRPr="00F4666C">
        <w:rPr>
          <w:b/>
          <w:caps/>
          <w:lang w:val="uk-UA"/>
        </w:rPr>
        <w:softHyphen/>
      </w:r>
      <w:r w:rsidRPr="00F4666C">
        <w:rPr>
          <w:b/>
          <w:caps/>
          <w:lang w:val="uk-UA"/>
        </w:rPr>
        <w:softHyphen/>
      </w:r>
      <w:r w:rsidRPr="00F4666C">
        <w:rPr>
          <w:b/>
          <w:caps/>
          <w:lang w:val="uk-UA"/>
        </w:rPr>
        <w:softHyphen/>
      </w:r>
      <w:r w:rsidRPr="00F4666C">
        <w:rPr>
          <w:b/>
          <w:caps/>
          <w:lang w:val="uk-UA"/>
        </w:rPr>
        <w:softHyphen/>
      </w:r>
      <w:r w:rsidRPr="00F4666C">
        <w:rPr>
          <w:b/>
          <w:caps/>
          <w:lang w:val="uk-UA"/>
        </w:rPr>
        <w:softHyphen/>
      </w:r>
      <w:r w:rsidRPr="00F4666C">
        <w:rPr>
          <w:b/>
          <w:caps/>
          <w:lang w:val="uk-UA"/>
        </w:rPr>
        <w:softHyphen/>
      </w:r>
      <w:r w:rsidRPr="00F4666C">
        <w:rPr>
          <w:b/>
          <w:caps/>
          <w:lang w:val="uk-UA"/>
        </w:rPr>
        <w:softHyphen/>
      </w:r>
      <w:r w:rsidRPr="00F4666C">
        <w:rPr>
          <w:b/>
          <w:caps/>
          <w:lang w:val="uk-UA"/>
        </w:rPr>
        <w:softHyphen/>
      </w:r>
      <w:r w:rsidRPr="00F4666C">
        <w:rPr>
          <w:b/>
          <w:caps/>
          <w:lang w:val="uk-UA"/>
        </w:rPr>
        <w:softHyphen/>
      </w:r>
      <w:r w:rsidRPr="00F4666C">
        <w:rPr>
          <w:b/>
          <w:caps/>
          <w:lang w:val="uk-UA"/>
        </w:rPr>
        <w:softHyphen/>
      </w:r>
      <w:r w:rsidRPr="00F4666C">
        <w:rPr>
          <w:b/>
          <w:caps/>
          <w:lang w:val="uk-UA"/>
        </w:rPr>
        <w:softHyphen/>
      </w:r>
      <w:r w:rsidRPr="00F4666C">
        <w:rPr>
          <w:b/>
          <w:caps/>
          <w:lang w:val="uk-UA"/>
        </w:rPr>
        <w:softHyphen/>
      </w:r>
      <w:r w:rsidRPr="00F4666C">
        <w:rPr>
          <w:b/>
          <w:caps/>
          <w:lang w:val="uk-UA"/>
        </w:rPr>
        <w:softHyphen/>
      </w:r>
      <w:r w:rsidRPr="00F4666C">
        <w:rPr>
          <w:b/>
          <w:caps/>
          <w:lang w:val="uk-UA"/>
        </w:rPr>
        <w:softHyphen/>
      </w:r>
      <w:r w:rsidRPr="00F4666C">
        <w:rPr>
          <w:b/>
          <w:caps/>
          <w:lang w:val="uk-UA"/>
        </w:rPr>
        <w:softHyphen/>
      </w:r>
      <w:r w:rsidRPr="00F4666C">
        <w:rPr>
          <w:b/>
          <w:caps/>
          <w:lang w:val="uk-UA"/>
        </w:rPr>
        <w:softHyphen/>
      </w:r>
      <w:r w:rsidRPr="00F4666C">
        <w:rPr>
          <w:b/>
          <w:caps/>
          <w:lang w:val="uk-UA"/>
        </w:rPr>
        <w:softHyphen/>
      </w:r>
      <w:r w:rsidRPr="00F4666C">
        <w:rPr>
          <w:b/>
          <w:caps/>
          <w:lang w:val="uk-UA"/>
        </w:rPr>
        <w:softHyphen/>
      </w:r>
      <w:r w:rsidRPr="00F4666C">
        <w:rPr>
          <w:caps/>
          <w:lang w:val="uk-UA"/>
        </w:rPr>
        <w:t>____________________</w:t>
      </w:r>
      <w:r w:rsidR="002867AD" w:rsidRPr="00F4666C">
        <w:rPr>
          <w:caps/>
          <w:lang w:val="uk-UA"/>
        </w:rPr>
        <w:t>______________________________________________________</w:t>
      </w:r>
      <w:r w:rsidR="0016149E" w:rsidRPr="00F4666C">
        <w:rPr>
          <w:caps/>
          <w:lang w:val="uk-UA"/>
        </w:rPr>
        <w:t>___</w:t>
      </w:r>
      <w:r w:rsidR="002867AD" w:rsidRPr="00F4666C">
        <w:rPr>
          <w:caps/>
          <w:lang w:val="uk-UA"/>
        </w:rPr>
        <w:t>___</w:t>
      </w:r>
    </w:p>
    <w:p w:rsidR="00352271" w:rsidRPr="00F4666C" w:rsidRDefault="00352271" w:rsidP="00352271">
      <w:pPr>
        <w:jc w:val="right"/>
        <w:rPr>
          <w:b/>
          <w:i/>
          <w:color w:val="FF0000"/>
          <w:lang w:val="uk-UA"/>
        </w:rPr>
      </w:pPr>
    </w:p>
    <w:p w:rsidR="0007378D" w:rsidRPr="00F4666C" w:rsidRDefault="0007378D" w:rsidP="002867AD">
      <w:pPr>
        <w:rPr>
          <w:lang w:val="uk-UA"/>
        </w:rPr>
      </w:pPr>
    </w:p>
    <w:p w:rsidR="0016149E" w:rsidRPr="00F4666C" w:rsidRDefault="0016149E" w:rsidP="0016149E">
      <w:pPr>
        <w:ind w:left="567" w:hanging="567"/>
        <w:jc w:val="both"/>
        <w:rPr>
          <w:b/>
          <w:i/>
          <w:caps/>
          <w:lang w:val="uk-UA"/>
        </w:rPr>
      </w:pPr>
      <w:r w:rsidRPr="00F4666C">
        <w:rPr>
          <w:b/>
          <w:i/>
          <w:caps/>
          <w:lang w:val="uk-UA"/>
        </w:rPr>
        <w:t>Розділ II</w:t>
      </w:r>
    </w:p>
    <w:p w:rsidR="0016149E" w:rsidRPr="00F4666C" w:rsidRDefault="0016149E" w:rsidP="0016149E">
      <w:pPr>
        <w:ind w:left="567" w:hanging="567"/>
        <w:jc w:val="both"/>
        <w:rPr>
          <w:b/>
          <w:caps/>
          <w:lang w:val="uk-UA"/>
        </w:rPr>
      </w:pPr>
    </w:p>
    <w:p w:rsidR="0016149E" w:rsidRPr="00F4666C" w:rsidRDefault="0016149E" w:rsidP="0016149E">
      <w:pPr>
        <w:ind w:firstLine="567"/>
        <w:jc w:val="both"/>
        <w:rPr>
          <w:b/>
          <w:caps/>
          <w:lang w:val="uk-UA"/>
        </w:rPr>
      </w:pPr>
      <w:r w:rsidRPr="00F4666C">
        <w:rPr>
          <w:b/>
          <w:caps/>
          <w:lang w:val="uk-UA"/>
        </w:rPr>
        <w:t>ПІдручники.</w:t>
      </w:r>
    </w:p>
    <w:p w:rsidR="0016149E" w:rsidRPr="00F4666C" w:rsidRDefault="0016149E" w:rsidP="0016149E">
      <w:pPr>
        <w:ind w:firstLine="567"/>
        <w:jc w:val="both"/>
        <w:rPr>
          <w:b/>
          <w:caps/>
          <w:lang w:val="uk-UA"/>
        </w:rPr>
      </w:pPr>
      <w:r w:rsidRPr="00F4666C">
        <w:rPr>
          <w:b/>
          <w:caps/>
          <w:lang w:val="uk-UA"/>
        </w:rPr>
        <w:t>Навчально-методичні посібники</w:t>
      </w:r>
    </w:p>
    <w:p w:rsidR="0016149E" w:rsidRPr="00F4666C" w:rsidRDefault="00B037C6" w:rsidP="0016149E">
      <w:pPr>
        <w:jc w:val="center"/>
        <w:rPr>
          <w:caps/>
          <w:lang w:val="uk-UA"/>
        </w:rPr>
      </w:pPr>
      <w:r w:rsidRPr="00F4666C">
        <w:rPr>
          <w:caps/>
          <w:lang w:val="uk-UA"/>
        </w:rPr>
        <w:t>____________________</w:t>
      </w:r>
      <w:r w:rsidR="0016149E" w:rsidRPr="00F4666C">
        <w:rPr>
          <w:caps/>
          <w:lang w:val="uk-UA"/>
        </w:rPr>
        <w:t>____________________________________________________________</w:t>
      </w:r>
    </w:p>
    <w:p w:rsidR="0007378D" w:rsidRPr="00F4666C" w:rsidRDefault="0007378D" w:rsidP="002867AD">
      <w:pPr>
        <w:rPr>
          <w:lang w:val="uk-UA"/>
        </w:rPr>
      </w:pPr>
    </w:p>
    <w:p w:rsidR="00110B91" w:rsidRPr="00F4666C" w:rsidRDefault="00110B91" w:rsidP="0078543B">
      <w:pPr>
        <w:spacing w:before="120" w:line="276" w:lineRule="auto"/>
        <w:jc w:val="both"/>
        <w:rPr>
          <w:lang w:val="uk-UA"/>
        </w:rPr>
      </w:pPr>
      <w:r w:rsidRPr="00F4666C">
        <w:rPr>
          <w:b/>
          <w:lang w:val="uk-UA"/>
        </w:rPr>
        <w:t>Автомобільна підготовка. Частина 1. Загальна будова автомобіля.</w:t>
      </w:r>
      <w:r w:rsidR="00A029E1" w:rsidRPr="00F4666C">
        <w:rPr>
          <w:b/>
          <w:lang w:val="uk-UA"/>
        </w:rPr>
        <w:t xml:space="preserve"> </w:t>
      </w:r>
      <w:r w:rsidRPr="00F4666C">
        <w:rPr>
          <w:b/>
          <w:lang w:val="uk-UA"/>
        </w:rPr>
        <w:t>Автомобільні двигуни, їх механізми та</w:t>
      </w:r>
      <w:r w:rsidR="00A029E1" w:rsidRPr="00F4666C">
        <w:rPr>
          <w:b/>
          <w:lang w:val="uk-UA"/>
        </w:rPr>
        <w:t xml:space="preserve"> </w:t>
      </w:r>
      <w:r w:rsidRPr="00F4666C">
        <w:rPr>
          <w:b/>
          <w:lang w:val="uk-UA"/>
        </w:rPr>
        <w:t>системи</w:t>
      </w:r>
      <w:r w:rsidRPr="00F4666C">
        <w:rPr>
          <w:lang w:val="uk-UA"/>
        </w:rPr>
        <w:t>: Конспект лекцій / Сичевський М.І., Підгородецький Я.І., Домінік А.М. – Львів: ЛДУ БЖД, 2011. – 208 с.</w:t>
      </w:r>
    </w:p>
    <w:p w:rsidR="00110B91" w:rsidRPr="00F4666C" w:rsidRDefault="00110B91" w:rsidP="00110B91">
      <w:pPr>
        <w:spacing w:before="120" w:line="276" w:lineRule="auto"/>
        <w:jc w:val="both"/>
        <w:rPr>
          <w:lang w:val="uk-UA"/>
        </w:rPr>
      </w:pPr>
      <w:r w:rsidRPr="00F4666C">
        <w:rPr>
          <w:b/>
          <w:lang w:val="uk-UA"/>
        </w:rPr>
        <w:t>Автомобільна підготовка. Частина 2. Конструкція шасі</w:t>
      </w:r>
      <w:r w:rsidRPr="00F4666C">
        <w:rPr>
          <w:lang w:val="uk-UA"/>
        </w:rPr>
        <w:t>: Конспект лекцій / Сичевський М.І., Підгородецький Я.І., Домінік А.М. – Львів: ЛДУ БЖД, 2011. – 174 с.</w:t>
      </w:r>
    </w:p>
    <w:p w:rsidR="0016149E" w:rsidRPr="00F4666C" w:rsidRDefault="0016149E" w:rsidP="0016149E">
      <w:pPr>
        <w:jc w:val="both"/>
        <w:rPr>
          <w:b/>
          <w:i/>
          <w:caps/>
          <w:lang w:val="uk-UA"/>
        </w:rPr>
      </w:pPr>
    </w:p>
    <w:p w:rsidR="00D111A2" w:rsidRPr="00F4666C" w:rsidRDefault="00D111A2" w:rsidP="0016149E">
      <w:pPr>
        <w:jc w:val="both"/>
        <w:rPr>
          <w:b/>
          <w:i/>
          <w:caps/>
          <w:lang w:val="uk-UA"/>
        </w:rPr>
      </w:pPr>
    </w:p>
    <w:p w:rsidR="0016149E" w:rsidRPr="00F4666C" w:rsidRDefault="0016149E" w:rsidP="0016149E">
      <w:pPr>
        <w:jc w:val="both"/>
        <w:rPr>
          <w:b/>
          <w:i/>
          <w:caps/>
          <w:lang w:val="uk-UA"/>
        </w:rPr>
      </w:pPr>
      <w:r w:rsidRPr="00F4666C">
        <w:rPr>
          <w:b/>
          <w:i/>
          <w:caps/>
          <w:lang w:val="uk-UA"/>
        </w:rPr>
        <w:t>Розділ III</w:t>
      </w:r>
    </w:p>
    <w:p w:rsidR="0016149E" w:rsidRPr="00F4666C" w:rsidRDefault="0016149E" w:rsidP="0016149E">
      <w:pPr>
        <w:jc w:val="both"/>
        <w:rPr>
          <w:b/>
          <w:caps/>
          <w:lang w:val="uk-UA"/>
        </w:rPr>
      </w:pPr>
    </w:p>
    <w:p w:rsidR="0016149E" w:rsidRPr="00F4666C" w:rsidRDefault="0016149E" w:rsidP="00D47A08">
      <w:pPr>
        <w:ind w:firstLine="567"/>
        <w:jc w:val="both"/>
        <w:rPr>
          <w:b/>
          <w:caps/>
          <w:lang w:val="uk-UA"/>
        </w:rPr>
      </w:pPr>
      <w:r w:rsidRPr="00F4666C">
        <w:rPr>
          <w:b/>
          <w:caps/>
          <w:lang w:val="uk-UA"/>
        </w:rPr>
        <w:t>Концепції. Навчальні програми.</w:t>
      </w:r>
      <w:r w:rsidR="00D567DB" w:rsidRPr="00F4666C">
        <w:rPr>
          <w:b/>
          <w:caps/>
          <w:lang w:val="uk-UA"/>
        </w:rPr>
        <w:t xml:space="preserve"> Нормативні документи</w:t>
      </w:r>
    </w:p>
    <w:p w:rsidR="0016149E" w:rsidRPr="00F4666C" w:rsidRDefault="00B037C6" w:rsidP="0016149E">
      <w:pPr>
        <w:jc w:val="center"/>
        <w:rPr>
          <w:caps/>
          <w:lang w:val="uk-UA"/>
        </w:rPr>
      </w:pPr>
      <w:r w:rsidRPr="00F4666C">
        <w:rPr>
          <w:caps/>
          <w:lang w:val="uk-UA"/>
        </w:rPr>
        <w:t>____________________</w:t>
      </w:r>
      <w:r w:rsidR="0016149E" w:rsidRPr="00F4666C">
        <w:rPr>
          <w:caps/>
          <w:lang w:val="uk-UA"/>
        </w:rPr>
        <w:t>____________________________________________________________</w:t>
      </w:r>
    </w:p>
    <w:p w:rsidR="0016149E" w:rsidRPr="00F4666C" w:rsidRDefault="0016149E" w:rsidP="0016149E">
      <w:pPr>
        <w:ind w:firstLine="567"/>
        <w:jc w:val="both"/>
        <w:rPr>
          <w:b/>
          <w:caps/>
          <w:lang w:val="uk-UA"/>
        </w:rPr>
      </w:pPr>
    </w:p>
    <w:p w:rsidR="009B36AF" w:rsidRPr="00F4666C" w:rsidRDefault="009B36AF" w:rsidP="009B36AF">
      <w:pPr>
        <w:spacing w:after="120"/>
        <w:jc w:val="both"/>
        <w:rPr>
          <w:lang w:val="uk-UA"/>
        </w:rPr>
      </w:pPr>
      <w:r w:rsidRPr="00F4666C">
        <w:rPr>
          <w:b/>
          <w:lang w:val="uk-UA"/>
        </w:rPr>
        <w:t xml:space="preserve">Автомобільна підготовка. </w:t>
      </w:r>
      <w:r w:rsidRPr="00F4666C">
        <w:rPr>
          <w:lang w:val="uk-UA"/>
        </w:rPr>
        <w:t xml:space="preserve">Навчальна програма для Львівського державного університету безпеки життєдіяльності з підготовки бакалаврів за напрямом </w:t>
      </w:r>
      <w:r w:rsidR="00A029E1" w:rsidRPr="00F4666C">
        <w:rPr>
          <w:lang w:val="uk-UA"/>
        </w:rPr>
        <w:t>6.170203</w:t>
      </w:r>
      <w:r w:rsidRPr="00F4666C">
        <w:rPr>
          <w:lang w:val="uk-UA"/>
        </w:rPr>
        <w:t xml:space="preserve"> «</w:t>
      </w:r>
      <w:r w:rsidR="00A029E1" w:rsidRPr="00F4666C">
        <w:rPr>
          <w:lang w:val="uk-UA"/>
        </w:rPr>
        <w:t>Пожежна безпека</w:t>
      </w:r>
      <w:r w:rsidRPr="00F4666C">
        <w:rPr>
          <w:lang w:val="uk-UA"/>
        </w:rPr>
        <w:t xml:space="preserve">» / </w:t>
      </w:r>
      <w:r w:rsidR="00666687" w:rsidRPr="00F4666C">
        <w:rPr>
          <w:lang w:val="uk-UA"/>
        </w:rPr>
        <w:t>Домінік А.М.</w:t>
      </w:r>
      <w:r w:rsidRPr="00F4666C">
        <w:rPr>
          <w:lang w:val="uk-UA"/>
        </w:rPr>
        <w:t xml:space="preserve"> – Львів: ЛДУБЖД, 2011. – </w:t>
      </w:r>
      <w:r w:rsidR="00666687" w:rsidRPr="00F4666C">
        <w:rPr>
          <w:lang w:val="uk-UA"/>
        </w:rPr>
        <w:t>18</w:t>
      </w:r>
      <w:r w:rsidRPr="00F4666C">
        <w:rPr>
          <w:lang w:val="uk-UA"/>
        </w:rPr>
        <w:t xml:space="preserve"> с.</w:t>
      </w:r>
    </w:p>
    <w:p w:rsidR="00A029E1" w:rsidRPr="00F4666C" w:rsidRDefault="00A029E1" w:rsidP="00D111A2">
      <w:pPr>
        <w:spacing w:after="120"/>
        <w:jc w:val="both"/>
        <w:rPr>
          <w:b/>
          <w:lang w:val="uk-UA"/>
        </w:rPr>
      </w:pPr>
    </w:p>
    <w:p w:rsidR="00D111A2" w:rsidRPr="00F4666C" w:rsidRDefault="00A029E1" w:rsidP="00D111A2">
      <w:pPr>
        <w:spacing w:after="120"/>
        <w:jc w:val="both"/>
        <w:rPr>
          <w:lang w:val="uk-UA"/>
        </w:rPr>
      </w:pPr>
      <w:r w:rsidRPr="00F4666C">
        <w:rPr>
          <w:b/>
          <w:lang w:val="uk-UA"/>
        </w:rPr>
        <w:t>Експертиза дорожньо-транспортних пригод.</w:t>
      </w:r>
      <w:r w:rsidR="00D111A2" w:rsidRPr="00F4666C">
        <w:rPr>
          <w:lang w:val="uk-UA"/>
        </w:rPr>
        <w:t xml:space="preserve"> Навчальна програма для Львівського державного університету безпеки життєдіяльності з підготовки </w:t>
      </w:r>
      <w:r w:rsidR="00EB6FBF" w:rsidRPr="00F4666C">
        <w:rPr>
          <w:lang w:val="uk-UA"/>
        </w:rPr>
        <w:t>спеціалістів за спеціальністю</w:t>
      </w:r>
      <w:r w:rsidR="00D111A2" w:rsidRPr="00F4666C">
        <w:rPr>
          <w:lang w:val="uk-UA"/>
        </w:rPr>
        <w:t xml:space="preserve"> </w:t>
      </w:r>
      <w:r w:rsidRPr="00F4666C">
        <w:rPr>
          <w:lang w:val="uk-UA"/>
        </w:rPr>
        <w:t>6.070101 «Транспортні технології»</w:t>
      </w:r>
      <w:r w:rsidR="00D111A2" w:rsidRPr="00F4666C">
        <w:rPr>
          <w:lang w:val="uk-UA"/>
        </w:rPr>
        <w:t xml:space="preserve"> / </w:t>
      </w:r>
      <w:r w:rsidRPr="00F4666C">
        <w:rPr>
          <w:lang w:val="uk-UA"/>
        </w:rPr>
        <w:t>Домінік А.М.</w:t>
      </w:r>
      <w:r w:rsidR="00D111A2" w:rsidRPr="00F4666C">
        <w:rPr>
          <w:lang w:val="uk-UA"/>
        </w:rPr>
        <w:t xml:space="preserve"> – Львів: ЛДУБЖД, 2010. – </w:t>
      </w:r>
      <w:r w:rsidR="009B36AF" w:rsidRPr="00F4666C">
        <w:rPr>
          <w:lang w:val="uk-UA"/>
        </w:rPr>
        <w:t>1</w:t>
      </w:r>
      <w:r w:rsidRPr="00F4666C">
        <w:rPr>
          <w:lang w:val="uk-UA"/>
        </w:rPr>
        <w:t>3</w:t>
      </w:r>
      <w:r w:rsidR="00D111A2" w:rsidRPr="00F4666C">
        <w:rPr>
          <w:lang w:val="uk-UA"/>
        </w:rPr>
        <w:t xml:space="preserve"> с.</w:t>
      </w:r>
    </w:p>
    <w:p w:rsidR="009B36AF" w:rsidRPr="00F4666C" w:rsidRDefault="009B36AF" w:rsidP="004A030C">
      <w:pPr>
        <w:jc w:val="both"/>
        <w:rPr>
          <w:b/>
          <w:i/>
          <w:caps/>
          <w:lang w:val="uk-UA"/>
        </w:rPr>
      </w:pPr>
    </w:p>
    <w:p w:rsidR="004A030C" w:rsidRPr="00F4666C" w:rsidRDefault="004A030C" w:rsidP="004A030C">
      <w:pPr>
        <w:jc w:val="both"/>
        <w:rPr>
          <w:b/>
          <w:i/>
          <w:caps/>
          <w:lang w:val="uk-UA"/>
        </w:rPr>
      </w:pPr>
      <w:r w:rsidRPr="00F4666C">
        <w:rPr>
          <w:b/>
          <w:i/>
          <w:caps/>
          <w:lang w:val="uk-UA"/>
        </w:rPr>
        <w:t>Розділ IV</w:t>
      </w:r>
    </w:p>
    <w:p w:rsidR="004A030C" w:rsidRPr="00F4666C" w:rsidRDefault="004A030C" w:rsidP="004A030C">
      <w:pPr>
        <w:ind w:firstLine="540"/>
        <w:jc w:val="both"/>
        <w:rPr>
          <w:b/>
          <w:caps/>
          <w:lang w:val="uk-UA"/>
        </w:rPr>
      </w:pPr>
    </w:p>
    <w:p w:rsidR="004A030C" w:rsidRPr="00F4666C" w:rsidRDefault="004A030C" w:rsidP="004A030C">
      <w:pPr>
        <w:ind w:firstLine="567"/>
        <w:jc w:val="both"/>
        <w:rPr>
          <w:b/>
          <w:caps/>
          <w:lang w:val="uk-UA"/>
        </w:rPr>
      </w:pPr>
      <w:r w:rsidRPr="00F4666C">
        <w:rPr>
          <w:b/>
          <w:caps/>
          <w:lang w:val="uk-UA"/>
        </w:rPr>
        <w:t xml:space="preserve">статті у наукових </w:t>
      </w:r>
      <w:r w:rsidR="00D567DB" w:rsidRPr="00F4666C">
        <w:rPr>
          <w:b/>
          <w:caps/>
          <w:lang w:val="uk-UA"/>
        </w:rPr>
        <w:t>Вид</w:t>
      </w:r>
      <w:r w:rsidRPr="00F4666C">
        <w:rPr>
          <w:b/>
          <w:caps/>
          <w:lang w:val="uk-UA"/>
        </w:rPr>
        <w:t>а</w:t>
      </w:r>
      <w:r w:rsidR="00D567DB" w:rsidRPr="00F4666C">
        <w:rPr>
          <w:b/>
          <w:caps/>
          <w:lang w:val="uk-UA"/>
        </w:rPr>
        <w:t>ннях</w:t>
      </w:r>
    </w:p>
    <w:p w:rsidR="00D47A08" w:rsidRPr="00F4666C" w:rsidRDefault="00CF2A80" w:rsidP="00D47A08">
      <w:pPr>
        <w:jc w:val="center"/>
        <w:rPr>
          <w:caps/>
          <w:lang w:val="uk-UA"/>
        </w:rPr>
      </w:pPr>
      <w:r w:rsidRPr="00F4666C">
        <w:rPr>
          <w:caps/>
          <w:lang w:val="uk-UA"/>
        </w:rPr>
        <w:t>____________________</w:t>
      </w:r>
      <w:r w:rsidR="00D47A08" w:rsidRPr="00F4666C">
        <w:rPr>
          <w:caps/>
          <w:lang w:val="uk-UA"/>
        </w:rPr>
        <w:t>____________________________________________________________</w:t>
      </w:r>
    </w:p>
    <w:p w:rsidR="00D47A08" w:rsidRPr="00F4666C" w:rsidRDefault="00D47A08" w:rsidP="004A030C">
      <w:pPr>
        <w:ind w:firstLine="567"/>
        <w:jc w:val="both"/>
        <w:rPr>
          <w:b/>
          <w:caps/>
          <w:lang w:val="uk-UA"/>
        </w:rPr>
      </w:pPr>
    </w:p>
    <w:p w:rsidR="00EC176F" w:rsidRPr="00F4666C" w:rsidRDefault="004B2D35" w:rsidP="00EC176F">
      <w:pPr>
        <w:spacing w:before="120" w:line="218" w:lineRule="auto"/>
        <w:jc w:val="both"/>
        <w:rPr>
          <w:lang w:val="uk-UA"/>
        </w:rPr>
      </w:pPr>
      <w:r w:rsidRPr="00F4666C">
        <w:rPr>
          <w:b/>
          <w:lang w:val="uk-UA"/>
        </w:rPr>
        <w:t xml:space="preserve">Домінік А.М. </w:t>
      </w:r>
      <w:r w:rsidRPr="00F4666C">
        <w:rPr>
          <w:lang w:val="uk-UA"/>
        </w:rPr>
        <w:t xml:space="preserve">Вплив фізико-механічних параметрів матеріалів на </w:t>
      </w:r>
      <w:proofErr w:type="spellStart"/>
      <w:r w:rsidR="0096675D" w:rsidRPr="00F4666C">
        <w:rPr>
          <w:lang w:val="uk-UA"/>
        </w:rPr>
        <w:t>термоміцність</w:t>
      </w:r>
      <w:proofErr w:type="spellEnd"/>
      <w:r w:rsidR="0096675D" w:rsidRPr="00F4666C">
        <w:rPr>
          <w:lang w:val="uk-UA"/>
        </w:rPr>
        <w:t xml:space="preserve"> кусково-однорідних конструкцій</w:t>
      </w:r>
      <w:r w:rsidR="00EC176F" w:rsidRPr="00F4666C">
        <w:rPr>
          <w:lang w:val="uk-UA"/>
        </w:rPr>
        <w:t xml:space="preserve"> </w:t>
      </w:r>
      <w:r w:rsidR="00993EC0" w:rsidRPr="00F4666C">
        <w:rPr>
          <w:lang w:val="uk-UA"/>
        </w:rPr>
        <w:t xml:space="preserve">/ </w:t>
      </w:r>
      <w:r w:rsidR="0096675D" w:rsidRPr="00F4666C">
        <w:rPr>
          <w:lang w:val="uk-UA"/>
        </w:rPr>
        <w:t>Семерак М.М. Домінік А.М.</w:t>
      </w:r>
      <w:r w:rsidR="00993EC0" w:rsidRPr="00F4666C">
        <w:rPr>
          <w:lang w:val="uk-UA"/>
        </w:rPr>
        <w:t xml:space="preserve"> </w:t>
      </w:r>
      <w:r w:rsidR="00EC176F" w:rsidRPr="00F4666C">
        <w:rPr>
          <w:lang w:val="uk-UA"/>
        </w:rPr>
        <w:t>// Пожежна бе</w:t>
      </w:r>
      <w:r w:rsidR="00EC176F" w:rsidRPr="00F4666C">
        <w:rPr>
          <w:lang w:val="uk-UA"/>
        </w:rPr>
        <w:t>з</w:t>
      </w:r>
      <w:r w:rsidR="00EC176F" w:rsidRPr="00F4666C">
        <w:rPr>
          <w:lang w:val="uk-UA"/>
        </w:rPr>
        <w:t>пека</w:t>
      </w:r>
      <w:r w:rsidR="00993EC0" w:rsidRPr="00F4666C">
        <w:rPr>
          <w:lang w:val="uk-UA"/>
        </w:rPr>
        <w:t>: Зб. наук. праць</w:t>
      </w:r>
      <w:r w:rsidR="00EC176F" w:rsidRPr="00F4666C">
        <w:rPr>
          <w:lang w:val="uk-UA"/>
        </w:rPr>
        <w:t>.</w:t>
      </w:r>
      <w:r w:rsidR="00993EC0" w:rsidRPr="00F4666C">
        <w:rPr>
          <w:lang w:val="uk-UA"/>
        </w:rPr>
        <w:t xml:space="preserve"> Львів: ЛДУ БЖД,</w:t>
      </w:r>
      <w:r w:rsidR="00EC176F" w:rsidRPr="00F4666C">
        <w:rPr>
          <w:lang w:val="uk-UA"/>
        </w:rPr>
        <w:t xml:space="preserve"> 200</w:t>
      </w:r>
      <w:r w:rsidR="0096675D" w:rsidRPr="00F4666C">
        <w:rPr>
          <w:lang w:val="uk-UA"/>
        </w:rPr>
        <w:t>9</w:t>
      </w:r>
      <w:r w:rsidR="00EC176F" w:rsidRPr="00F4666C">
        <w:rPr>
          <w:lang w:val="uk-UA"/>
        </w:rPr>
        <w:t>.</w:t>
      </w:r>
      <w:r w:rsidR="00993EC0" w:rsidRPr="00F4666C">
        <w:rPr>
          <w:lang w:val="uk-UA"/>
        </w:rPr>
        <w:t xml:space="preserve"> – №1</w:t>
      </w:r>
      <w:r w:rsidR="0096675D" w:rsidRPr="00F4666C">
        <w:rPr>
          <w:lang w:val="uk-UA"/>
        </w:rPr>
        <w:t>5</w:t>
      </w:r>
      <w:r w:rsidR="00993EC0" w:rsidRPr="00F4666C">
        <w:rPr>
          <w:lang w:val="uk-UA"/>
        </w:rPr>
        <w:t>.</w:t>
      </w:r>
      <w:r w:rsidR="00EC176F" w:rsidRPr="00F4666C">
        <w:rPr>
          <w:lang w:val="uk-UA"/>
        </w:rPr>
        <w:t xml:space="preserve"> – С.1</w:t>
      </w:r>
      <w:r w:rsidR="0096675D" w:rsidRPr="00F4666C">
        <w:rPr>
          <w:lang w:val="uk-UA"/>
        </w:rPr>
        <w:t>2</w:t>
      </w:r>
      <w:r w:rsidR="00EC176F" w:rsidRPr="00F4666C">
        <w:rPr>
          <w:lang w:val="uk-UA"/>
        </w:rPr>
        <w:t>-1</w:t>
      </w:r>
      <w:r w:rsidR="0096675D" w:rsidRPr="00F4666C">
        <w:rPr>
          <w:lang w:val="uk-UA"/>
        </w:rPr>
        <w:t>6</w:t>
      </w:r>
      <w:r w:rsidR="00EC176F" w:rsidRPr="00F4666C">
        <w:rPr>
          <w:lang w:val="uk-UA"/>
        </w:rPr>
        <w:t xml:space="preserve">. </w:t>
      </w:r>
    </w:p>
    <w:p w:rsidR="00A133F1" w:rsidRPr="00F4666C" w:rsidRDefault="00A133F1" w:rsidP="00CF2A80">
      <w:pPr>
        <w:rPr>
          <w:b/>
          <w:i/>
          <w:caps/>
          <w:lang w:val="uk-UA"/>
        </w:rPr>
      </w:pPr>
    </w:p>
    <w:p w:rsidR="00EA7F30" w:rsidRPr="00F4666C" w:rsidRDefault="00EA7F30" w:rsidP="00CF2A80">
      <w:pPr>
        <w:rPr>
          <w:b/>
          <w:i/>
          <w:caps/>
          <w:lang w:val="uk-UA"/>
        </w:rPr>
      </w:pPr>
    </w:p>
    <w:p w:rsidR="00CF2A80" w:rsidRPr="00F4666C" w:rsidRDefault="00CF2A80" w:rsidP="00CF2A80">
      <w:pPr>
        <w:rPr>
          <w:b/>
          <w:i/>
          <w:caps/>
          <w:lang w:val="uk-UA"/>
        </w:rPr>
      </w:pPr>
      <w:r w:rsidRPr="00F4666C">
        <w:rPr>
          <w:b/>
          <w:i/>
          <w:caps/>
          <w:lang w:val="uk-UA"/>
        </w:rPr>
        <w:t xml:space="preserve">Розділ  </w:t>
      </w:r>
      <w:r w:rsidRPr="00F4666C">
        <w:rPr>
          <w:b/>
          <w:i/>
          <w:caps/>
          <w:lang w:val="en-US"/>
        </w:rPr>
        <w:t>V</w:t>
      </w:r>
    </w:p>
    <w:p w:rsidR="00CF2A80" w:rsidRPr="00F4666C" w:rsidRDefault="00CF2A80" w:rsidP="00CF2A80">
      <w:pPr>
        <w:rPr>
          <w:b/>
          <w:caps/>
          <w:lang w:val="uk-UA"/>
        </w:rPr>
      </w:pPr>
    </w:p>
    <w:p w:rsidR="00B81116" w:rsidRPr="00F4666C" w:rsidRDefault="00B81116" w:rsidP="00B81116">
      <w:pPr>
        <w:ind w:firstLine="567"/>
        <w:rPr>
          <w:b/>
          <w:caps/>
        </w:rPr>
      </w:pPr>
      <w:r w:rsidRPr="00F4666C">
        <w:rPr>
          <w:b/>
          <w:caps/>
        </w:rPr>
        <w:t>СТатті в міжнародних виданнях</w:t>
      </w:r>
    </w:p>
    <w:p w:rsidR="00B81116" w:rsidRPr="00F4666C" w:rsidRDefault="00B81116" w:rsidP="00B81116">
      <w:pPr>
        <w:jc w:val="center"/>
        <w:rPr>
          <w:caps/>
          <w:sz w:val="32"/>
          <w:szCs w:val="32"/>
        </w:rPr>
      </w:pPr>
      <w:r w:rsidRPr="00F4666C">
        <w:rPr>
          <w:caps/>
          <w:sz w:val="32"/>
          <w:szCs w:val="32"/>
        </w:rPr>
        <w:t>____________________________________________________________</w:t>
      </w:r>
    </w:p>
    <w:p w:rsidR="00B81116" w:rsidRPr="00F4666C" w:rsidRDefault="00B81116" w:rsidP="00B81116">
      <w:pPr>
        <w:spacing w:after="120"/>
        <w:jc w:val="both"/>
        <w:rPr>
          <w:b/>
          <w:lang w:val="uk-UA"/>
        </w:rPr>
      </w:pPr>
    </w:p>
    <w:p w:rsidR="00B81116" w:rsidRPr="00F4666C" w:rsidRDefault="00B81116" w:rsidP="00CF2A80">
      <w:pPr>
        <w:ind w:firstLine="567"/>
        <w:rPr>
          <w:b/>
          <w:caps/>
          <w:lang w:val="uk-UA"/>
        </w:rPr>
      </w:pPr>
    </w:p>
    <w:p w:rsidR="00B81116" w:rsidRPr="00F4666C" w:rsidRDefault="00B81116" w:rsidP="00B81116">
      <w:pPr>
        <w:rPr>
          <w:b/>
          <w:i/>
          <w:caps/>
          <w:color w:val="000000"/>
        </w:rPr>
      </w:pPr>
      <w:r w:rsidRPr="00F4666C">
        <w:rPr>
          <w:b/>
          <w:i/>
          <w:caps/>
          <w:color w:val="000000"/>
          <w:lang w:val="uk-UA"/>
        </w:rPr>
        <w:t xml:space="preserve">Розділ </w:t>
      </w:r>
      <w:r w:rsidRPr="00F4666C">
        <w:rPr>
          <w:b/>
          <w:i/>
          <w:caps/>
          <w:color w:val="000000"/>
          <w:lang w:val="en-US"/>
        </w:rPr>
        <w:t>VI</w:t>
      </w:r>
    </w:p>
    <w:p w:rsidR="00B81116" w:rsidRPr="00F4666C" w:rsidRDefault="00B81116" w:rsidP="00B81116">
      <w:pPr>
        <w:rPr>
          <w:b/>
          <w:caps/>
          <w:color w:val="000000"/>
          <w:lang w:val="uk-UA"/>
        </w:rPr>
      </w:pPr>
    </w:p>
    <w:p w:rsidR="00B81116" w:rsidRPr="00F4666C" w:rsidRDefault="00B81116" w:rsidP="00B81116">
      <w:pPr>
        <w:ind w:firstLine="567"/>
        <w:rPr>
          <w:b/>
          <w:caps/>
          <w:color w:val="000000"/>
          <w:lang w:val="uk-UA"/>
        </w:rPr>
      </w:pPr>
      <w:r w:rsidRPr="00F4666C">
        <w:rPr>
          <w:b/>
          <w:caps/>
          <w:color w:val="000000"/>
          <w:lang w:val="uk-UA"/>
        </w:rPr>
        <w:t>Матеріали і Тези науково-практичних конференцій</w:t>
      </w:r>
    </w:p>
    <w:p w:rsidR="00B81116" w:rsidRPr="00F4666C" w:rsidRDefault="00B81116" w:rsidP="00B81116">
      <w:pPr>
        <w:jc w:val="center"/>
        <w:rPr>
          <w:caps/>
          <w:color w:val="000000"/>
          <w:lang w:val="uk-UA"/>
        </w:rPr>
      </w:pPr>
      <w:r w:rsidRPr="00F4666C">
        <w:rPr>
          <w:caps/>
          <w:color w:val="000000"/>
          <w:lang w:val="uk-UA"/>
        </w:rPr>
        <w:t>________________________________________________________________________________</w:t>
      </w:r>
    </w:p>
    <w:p w:rsidR="00B81116" w:rsidRPr="00F4666C" w:rsidRDefault="00B81116" w:rsidP="00B81116">
      <w:pPr>
        <w:spacing w:after="120"/>
        <w:jc w:val="both"/>
        <w:rPr>
          <w:b/>
          <w:color w:val="000000"/>
          <w:lang w:val="uk-UA"/>
        </w:rPr>
      </w:pPr>
    </w:p>
    <w:p w:rsidR="00AB651F" w:rsidRPr="00F4666C" w:rsidRDefault="00B53D46" w:rsidP="00B81116">
      <w:pPr>
        <w:spacing w:after="120"/>
        <w:jc w:val="both"/>
        <w:rPr>
          <w:b/>
          <w:color w:val="000000"/>
          <w:lang w:val="uk-UA"/>
        </w:rPr>
      </w:pPr>
      <w:r w:rsidRPr="00F4666C">
        <w:rPr>
          <w:b/>
          <w:lang w:val="uk-UA"/>
        </w:rPr>
        <w:t xml:space="preserve">Домінік А.М. </w:t>
      </w:r>
      <w:r w:rsidR="00AB651F" w:rsidRPr="00F4666C">
        <w:rPr>
          <w:lang w:val="uk-UA"/>
        </w:rPr>
        <w:t>Ефективність використання систем обігріву цистерни автомобільних розливних станцій /Домінік А.М. Сичевський М.І. //</w:t>
      </w:r>
      <w:r w:rsidR="00AB651F" w:rsidRPr="00F4666C">
        <w:rPr>
          <w:sz w:val="20"/>
          <w:szCs w:val="20"/>
          <w:lang w:val="uk-UA"/>
        </w:rPr>
        <w:t xml:space="preserve"> </w:t>
      </w:r>
      <w:r w:rsidR="00AB651F" w:rsidRPr="00F4666C">
        <w:rPr>
          <w:lang w:val="uk-UA"/>
        </w:rPr>
        <w:t xml:space="preserve">Матеріали науково-практичної конференції «Пожежна, аварійно-рятувальна та спеціальна техніка: стан, проблеми та перспективи». – Черкаси: АПБ </w:t>
      </w:r>
      <w:proofErr w:type="spellStart"/>
      <w:r w:rsidR="00AB651F" w:rsidRPr="00F4666C">
        <w:rPr>
          <w:lang w:val="uk-UA"/>
        </w:rPr>
        <w:t>ім.Героїв</w:t>
      </w:r>
      <w:proofErr w:type="spellEnd"/>
      <w:r w:rsidR="00AB651F" w:rsidRPr="00F4666C">
        <w:rPr>
          <w:lang w:val="uk-UA"/>
        </w:rPr>
        <w:t xml:space="preserve"> Чорнобиля, 2011. – С. 42-44.</w:t>
      </w:r>
    </w:p>
    <w:p w:rsidR="00AB651F" w:rsidRPr="00F4666C" w:rsidRDefault="00AB651F" w:rsidP="00B81116">
      <w:pPr>
        <w:spacing w:after="120"/>
        <w:jc w:val="both"/>
        <w:rPr>
          <w:b/>
          <w:color w:val="000000"/>
          <w:lang w:val="uk-UA"/>
        </w:rPr>
      </w:pPr>
    </w:p>
    <w:p w:rsidR="00B53D46" w:rsidRPr="00F4666C" w:rsidRDefault="00B53D46" w:rsidP="00B81116">
      <w:pPr>
        <w:spacing w:after="120"/>
        <w:jc w:val="both"/>
        <w:rPr>
          <w:b/>
          <w:color w:val="000000"/>
          <w:lang w:val="uk-UA"/>
        </w:rPr>
      </w:pPr>
      <w:r w:rsidRPr="00F4666C">
        <w:rPr>
          <w:b/>
          <w:lang w:val="uk-UA"/>
        </w:rPr>
        <w:t xml:space="preserve">Домінік А.М. </w:t>
      </w:r>
      <w:r w:rsidRPr="00F4666C">
        <w:rPr>
          <w:lang w:val="uk-UA"/>
        </w:rPr>
        <w:t xml:space="preserve">Вплив теплофізичних параметрів кусково-однорідних конструкцій на їх вогнестійкість / Семерак М.М. Домінік А.М.// Матеріали </w:t>
      </w:r>
      <w:r w:rsidRPr="00F4666C">
        <w:t>II</w:t>
      </w:r>
      <w:r w:rsidRPr="00F4666C">
        <w:rPr>
          <w:lang w:val="uk-UA"/>
        </w:rPr>
        <w:t xml:space="preserve"> міжнародної науково-практичної конференції «Техногенна безпека: теорія практика інновації». – Львів: ЛДУ БЖД, 2011. – С.</w:t>
      </w:r>
      <w:r w:rsidRPr="00F4666C">
        <w:rPr>
          <w:lang w:val="en-US"/>
        </w:rPr>
        <w:t> </w:t>
      </w:r>
      <w:r w:rsidRPr="00F4666C">
        <w:rPr>
          <w:lang w:val="uk-UA"/>
        </w:rPr>
        <w:t>115-117.</w:t>
      </w:r>
    </w:p>
    <w:p w:rsidR="00B53D46" w:rsidRPr="00F4666C" w:rsidRDefault="00B53D46" w:rsidP="00B81116">
      <w:pPr>
        <w:spacing w:after="120"/>
        <w:jc w:val="both"/>
        <w:rPr>
          <w:b/>
          <w:color w:val="000000"/>
          <w:lang w:val="uk-UA"/>
        </w:rPr>
      </w:pPr>
    </w:p>
    <w:p w:rsidR="00B14DC8" w:rsidRPr="00F4666C" w:rsidRDefault="00B14DC8" w:rsidP="00B14DC8">
      <w:pPr>
        <w:tabs>
          <w:tab w:val="left" w:pos="-2268"/>
          <w:tab w:val="left" w:pos="1134"/>
          <w:tab w:val="left" w:pos="1418"/>
          <w:tab w:val="left" w:pos="3686"/>
          <w:tab w:val="left" w:pos="7371"/>
          <w:tab w:val="left" w:pos="9072"/>
        </w:tabs>
        <w:spacing w:line="228" w:lineRule="auto"/>
        <w:jc w:val="both"/>
        <w:rPr>
          <w:b/>
          <w:color w:val="000000"/>
          <w:lang w:val="uk-UA"/>
        </w:rPr>
      </w:pPr>
      <w:r w:rsidRPr="00F4666C">
        <w:rPr>
          <w:b/>
          <w:lang w:val="uk-UA"/>
        </w:rPr>
        <w:t xml:space="preserve">Домінік А.М. </w:t>
      </w:r>
      <w:proofErr w:type="spellStart"/>
      <w:r w:rsidRPr="00F4666C">
        <w:t>Термопрочность</w:t>
      </w:r>
      <w:proofErr w:type="spellEnd"/>
      <w:r w:rsidRPr="00F4666C">
        <w:t xml:space="preserve"> огнезащитных покрытий металлических конструкций</w:t>
      </w:r>
      <w:r w:rsidRPr="00F4666C">
        <w:rPr>
          <w:lang w:val="uk-UA"/>
        </w:rPr>
        <w:t xml:space="preserve"> /Семерак М.М. Домінік А.М.//</w:t>
      </w:r>
      <w:r w:rsidRPr="00F4666C">
        <w:rPr>
          <w:b/>
          <w:lang w:val="uk-UA"/>
        </w:rPr>
        <w:t xml:space="preserve"> </w:t>
      </w:r>
      <w:r w:rsidRPr="00F4666C">
        <w:rPr>
          <w:lang w:val="uk-UA"/>
        </w:rPr>
        <w:t>Матеріали</w:t>
      </w:r>
      <w:r w:rsidRPr="00F4666C">
        <w:rPr>
          <w:b/>
          <w:shadow/>
          <w:w w:val="80"/>
          <w:lang w:val="uk-UA"/>
        </w:rPr>
        <w:t xml:space="preserve"> </w:t>
      </w:r>
      <w:r w:rsidRPr="00F4666C">
        <w:rPr>
          <w:b/>
          <w:shadow/>
          <w:w w:val="80"/>
        </w:rPr>
        <w:t>ХХ</w:t>
      </w:r>
      <w:r w:rsidRPr="00F4666C">
        <w:rPr>
          <w:b/>
          <w:shadow/>
          <w:w w:val="80"/>
          <w:lang w:val="en-US"/>
        </w:rPr>
        <w:t>II</w:t>
      </w:r>
      <w:r w:rsidRPr="00F4666C">
        <w:rPr>
          <w:b/>
          <w:shadow/>
          <w:w w:val="80"/>
        </w:rPr>
        <w:t xml:space="preserve"> </w:t>
      </w:r>
      <w:proofErr w:type="spellStart"/>
      <w:r w:rsidRPr="00F4666C">
        <w:t>міжнародної</w:t>
      </w:r>
      <w:proofErr w:type="spellEnd"/>
      <w:r w:rsidRPr="00F4666C">
        <w:t xml:space="preserve"> </w:t>
      </w:r>
      <w:proofErr w:type="spellStart"/>
      <w:r w:rsidRPr="00F4666C">
        <w:t>науково-практичної</w:t>
      </w:r>
      <w:proofErr w:type="spellEnd"/>
      <w:r w:rsidRPr="00F4666C">
        <w:t xml:space="preserve"> </w:t>
      </w:r>
      <w:proofErr w:type="spellStart"/>
      <w:r w:rsidRPr="00F4666C">
        <w:t>конференції</w:t>
      </w:r>
      <w:proofErr w:type="spellEnd"/>
      <w:r w:rsidRPr="00F4666C">
        <w:t xml:space="preserve"> «актуальные проблемы пожарной безопасности»</w:t>
      </w:r>
      <w:r w:rsidRPr="00F4666C">
        <w:rPr>
          <w:lang w:val="uk-UA"/>
        </w:rPr>
        <w:t xml:space="preserve"> Москва:</w:t>
      </w:r>
      <w:r w:rsidRPr="00F4666C">
        <w:rPr>
          <w:spacing w:val="2"/>
        </w:rPr>
        <w:t xml:space="preserve"> ФГУ НИИ ПО</w:t>
      </w:r>
      <w:r w:rsidRPr="00F4666C">
        <w:rPr>
          <w:spacing w:val="2"/>
          <w:lang w:val="uk-UA"/>
        </w:rPr>
        <w:t xml:space="preserve"> </w:t>
      </w:r>
      <w:r w:rsidRPr="00F4666C">
        <w:rPr>
          <w:lang w:val="uk-UA"/>
        </w:rPr>
        <w:t xml:space="preserve"> 2010. – С.259-262.</w:t>
      </w:r>
    </w:p>
    <w:p w:rsidR="00B14DC8" w:rsidRPr="00F4666C" w:rsidRDefault="00B14DC8" w:rsidP="00B81116">
      <w:pPr>
        <w:spacing w:after="120"/>
        <w:jc w:val="both"/>
        <w:rPr>
          <w:b/>
          <w:color w:val="000000"/>
        </w:rPr>
      </w:pPr>
    </w:p>
    <w:p w:rsidR="00B81116" w:rsidRPr="00F4666C" w:rsidRDefault="00B81116" w:rsidP="00CF2A80">
      <w:pPr>
        <w:ind w:firstLine="567"/>
        <w:rPr>
          <w:b/>
          <w:caps/>
          <w:lang w:val="uk-UA"/>
        </w:rPr>
      </w:pPr>
    </w:p>
    <w:p w:rsidR="00B81116" w:rsidRPr="00F4666C" w:rsidRDefault="00B81116" w:rsidP="00B81116">
      <w:pPr>
        <w:rPr>
          <w:b/>
          <w:i/>
          <w:caps/>
          <w:color w:val="000000"/>
          <w:lang w:val="uk-UA"/>
        </w:rPr>
      </w:pPr>
      <w:r w:rsidRPr="00F4666C">
        <w:rPr>
          <w:b/>
          <w:i/>
          <w:caps/>
          <w:color w:val="000000"/>
          <w:lang w:val="uk-UA"/>
        </w:rPr>
        <w:t xml:space="preserve">Розділ </w:t>
      </w:r>
      <w:r w:rsidRPr="00F4666C">
        <w:rPr>
          <w:b/>
          <w:i/>
          <w:caps/>
          <w:color w:val="000000"/>
          <w:lang w:val="en-US"/>
        </w:rPr>
        <w:t>VII</w:t>
      </w:r>
    </w:p>
    <w:p w:rsidR="00B81116" w:rsidRPr="00F4666C" w:rsidRDefault="00B81116" w:rsidP="00CF2A80">
      <w:pPr>
        <w:ind w:firstLine="567"/>
        <w:rPr>
          <w:b/>
          <w:caps/>
          <w:lang w:val="uk-UA"/>
        </w:rPr>
      </w:pPr>
    </w:p>
    <w:p w:rsidR="00CF2A80" w:rsidRPr="00F4666C" w:rsidRDefault="00CF2A80" w:rsidP="00CF2A80">
      <w:pPr>
        <w:ind w:firstLine="567"/>
        <w:rPr>
          <w:b/>
          <w:caps/>
          <w:lang w:val="uk-UA"/>
        </w:rPr>
      </w:pPr>
      <w:r w:rsidRPr="00F4666C">
        <w:rPr>
          <w:b/>
          <w:caps/>
          <w:lang w:val="uk-UA"/>
        </w:rPr>
        <w:t>Методичні рекомендації</w:t>
      </w:r>
    </w:p>
    <w:p w:rsidR="00CF2A80" w:rsidRPr="00F4666C" w:rsidRDefault="00CF2A80" w:rsidP="00CF2A80">
      <w:pPr>
        <w:jc w:val="center"/>
        <w:rPr>
          <w:caps/>
          <w:lang w:val="uk-UA"/>
        </w:rPr>
      </w:pPr>
      <w:r w:rsidRPr="00F4666C">
        <w:rPr>
          <w:caps/>
          <w:lang w:val="uk-UA"/>
        </w:rPr>
        <w:t>_____</w:t>
      </w:r>
      <w:r w:rsidR="00B81116" w:rsidRPr="00F4666C">
        <w:rPr>
          <w:caps/>
          <w:lang w:val="uk-UA"/>
        </w:rPr>
        <w:t>____________________</w:t>
      </w:r>
      <w:r w:rsidRPr="00F4666C">
        <w:rPr>
          <w:caps/>
          <w:lang w:val="uk-UA"/>
        </w:rPr>
        <w:t>____</w:t>
      </w:r>
      <w:r w:rsidR="005800A7" w:rsidRPr="00F4666C">
        <w:rPr>
          <w:caps/>
          <w:lang w:val="uk-UA"/>
        </w:rPr>
        <w:t>_</w:t>
      </w:r>
      <w:r w:rsidRPr="00F4666C">
        <w:rPr>
          <w:caps/>
          <w:lang w:val="uk-UA"/>
        </w:rPr>
        <w:t>__________________________________________________</w:t>
      </w:r>
    </w:p>
    <w:p w:rsidR="003D24C5" w:rsidRPr="00F4666C" w:rsidRDefault="003D24C5" w:rsidP="003D24C5">
      <w:pPr>
        <w:tabs>
          <w:tab w:val="left" w:pos="817"/>
          <w:tab w:val="center" w:pos="1260"/>
          <w:tab w:val="center" w:pos="1800"/>
          <w:tab w:val="center" w:pos="2520"/>
          <w:tab w:val="center" w:pos="3060"/>
          <w:tab w:val="left" w:pos="3284"/>
          <w:tab w:val="left" w:pos="4361"/>
          <w:tab w:val="left" w:pos="7338"/>
          <w:tab w:val="left" w:pos="8472"/>
        </w:tabs>
        <w:spacing w:after="120"/>
        <w:jc w:val="both"/>
        <w:rPr>
          <w:lang w:val="uk-UA"/>
        </w:rPr>
      </w:pPr>
    </w:p>
    <w:p w:rsidR="00352271" w:rsidRPr="00F4666C" w:rsidRDefault="00352271" w:rsidP="00352271">
      <w:pPr>
        <w:rPr>
          <w:b/>
          <w:caps/>
          <w:lang w:val="uk-UA"/>
        </w:rPr>
      </w:pPr>
      <w:r w:rsidRPr="00F4666C">
        <w:rPr>
          <w:b/>
          <w:i/>
          <w:caps/>
          <w:lang w:val="uk-UA"/>
        </w:rPr>
        <w:t>Розділ VII</w:t>
      </w:r>
      <w:r w:rsidRPr="00F4666C">
        <w:rPr>
          <w:b/>
          <w:i/>
          <w:caps/>
          <w:color w:val="000000"/>
          <w:lang w:val="en-US"/>
        </w:rPr>
        <w:t>I</w:t>
      </w:r>
    </w:p>
    <w:p w:rsidR="00352271" w:rsidRPr="00F4666C" w:rsidRDefault="00352271" w:rsidP="00352271">
      <w:pPr>
        <w:ind w:firstLine="567"/>
        <w:rPr>
          <w:b/>
          <w:caps/>
          <w:lang w:val="uk-UA"/>
        </w:rPr>
      </w:pPr>
    </w:p>
    <w:p w:rsidR="00352271" w:rsidRPr="00F4666C" w:rsidRDefault="00352271" w:rsidP="00352271">
      <w:pPr>
        <w:ind w:firstLine="567"/>
        <w:rPr>
          <w:b/>
          <w:caps/>
          <w:lang w:val="uk-UA"/>
        </w:rPr>
      </w:pPr>
      <w:r w:rsidRPr="00F4666C">
        <w:rPr>
          <w:b/>
          <w:caps/>
          <w:lang w:val="uk-UA"/>
        </w:rPr>
        <w:t>Словники</w:t>
      </w:r>
    </w:p>
    <w:p w:rsidR="00352271" w:rsidRPr="00F4666C" w:rsidRDefault="00352271" w:rsidP="00352271">
      <w:pPr>
        <w:jc w:val="center"/>
        <w:rPr>
          <w:caps/>
          <w:lang w:val="uk-UA"/>
        </w:rPr>
      </w:pPr>
      <w:r w:rsidRPr="00F4666C">
        <w:rPr>
          <w:caps/>
          <w:lang w:val="uk-UA"/>
        </w:rPr>
        <w:t>_______________________________________________________________________________</w:t>
      </w:r>
    </w:p>
    <w:p w:rsidR="0050684C" w:rsidRPr="00F4666C" w:rsidRDefault="0050684C" w:rsidP="0050684C">
      <w:pPr>
        <w:ind w:firstLine="567"/>
        <w:jc w:val="right"/>
        <w:rPr>
          <w:b/>
          <w:i/>
          <w:caps/>
          <w:color w:val="FF0000"/>
          <w:lang w:val="uk-UA"/>
        </w:rPr>
      </w:pPr>
    </w:p>
    <w:p w:rsidR="00352271" w:rsidRPr="00F4666C" w:rsidRDefault="00352271" w:rsidP="0050684C">
      <w:pPr>
        <w:ind w:firstLine="567"/>
        <w:jc w:val="right"/>
        <w:rPr>
          <w:b/>
          <w:caps/>
          <w:sz w:val="28"/>
          <w:szCs w:val="28"/>
          <w:lang w:val="uk-UA"/>
        </w:rPr>
      </w:pPr>
      <w:r w:rsidRPr="00F4666C">
        <w:rPr>
          <w:b/>
          <w:i/>
          <w:caps/>
          <w:color w:val="FF0000"/>
          <w:lang w:val="uk-UA"/>
        </w:rPr>
        <w:t xml:space="preserve"> </w:t>
      </w:r>
    </w:p>
    <w:p w:rsidR="001D16EA" w:rsidRPr="00F4666C" w:rsidRDefault="001D16EA" w:rsidP="001D16EA">
      <w:pPr>
        <w:spacing w:after="120"/>
        <w:jc w:val="both"/>
        <w:rPr>
          <w:b/>
          <w:i/>
          <w:caps/>
          <w:lang w:val="uk-UA"/>
        </w:rPr>
      </w:pPr>
      <w:r w:rsidRPr="00F4666C">
        <w:rPr>
          <w:b/>
          <w:i/>
          <w:caps/>
          <w:lang w:val="uk-UA"/>
        </w:rPr>
        <w:t xml:space="preserve">Розділ </w:t>
      </w:r>
      <w:r w:rsidRPr="00F4666C">
        <w:rPr>
          <w:b/>
          <w:i/>
          <w:caps/>
          <w:lang w:val="en-US"/>
        </w:rPr>
        <w:t>I</w:t>
      </w:r>
      <w:r w:rsidRPr="00F4666C">
        <w:rPr>
          <w:b/>
          <w:i/>
          <w:caps/>
          <w:lang w:val="uk-UA"/>
        </w:rPr>
        <w:t xml:space="preserve">X </w:t>
      </w:r>
    </w:p>
    <w:p w:rsidR="001D16EA" w:rsidRPr="00F4666C" w:rsidRDefault="001D16EA" w:rsidP="001D16EA">
      <w:pPr>
        <w:spacing w:after="120"/>
        <w:ind w:firstLine="540"/>
        <w:jc w:val="both"/>
        <w:rPr>
          <w:b/>
          <w:caps/>
        </w:rPr>
      </w:pPr>
    </w:p>
    <w:p w:rsidR="001D16EA" w:rsidRPr="00F4666C" w:rsidRDefault="001D16EA" w:rsidP="001D16EA">
      <w:pPr>
        <w:tabs>
          <w:tab w:val="num" w:pos="540"/>
        </w:tabs>
        <w:ind w:firstLine="567"/>
        <w:jc w:val="both"/>
        <w:rPr>
          <w:b/>
          <w:caps/>
          <w:lang w:val="uk-UA"/>
        </w:rPr>
      </w:pPr>
      <w:r w:rsidRPr="00F4666C">
        <w:rPr>
          <w:b/>
          <w:caps/>
          <w:lang w:val="uk-UA"/>
        </w:rPr>
        <w:t xml:space="preserve">Патенти. </w:t>
      </w:r>
    </w:p>
    <w:p w:rsidR="001D16EA" w:rsidRPr="00F4666C" w:rsidRDefault="001D16EA" w:rsidP="001D16EA">
      <w:pPr>
        <w:tabs>
          <w:tab w:val="num" w:pos="540"/>
        </w:tabs>
        <w:ind w:firstLine="567"/>
        <w:jc w:val="both"/>
        <w:rPr>
          <w:b/>
          <w:caps/>
          <w:lang w:val="uk-UA"/>
        </w:rPr>
      </w:pPr>
      <w:r w:rsidRPr="00F4666C">
        <w:rPr>
          <w:b/>
          <w:caps/>
          <w:lang w:val="uk-UA"/>
        </w:rPr>
        <w:t>авторські Свідоцтва</w:t>
      </w:r>
    </w:p>
    <w:p w:rsidR="001D16EA" w:rsidRPr="00F4666C" w:rsidRDefault="001D16EA" w:rsidP="001D16EA">
      <w:pPr>
        <w:pStyle w:val="a5"/>
        <w:jc w:val="center"/>
      </w:pPr>
      <w:r w:rsidRPr="00F4666C">
        <w:t>________________________________________________________________________________</w:t>
      </w:r>
    </w:p>
    <w:p w:rsidR="00A036CC" w:rsidRPr="00F4666C" w:rsidRDefault="00A036CC" w:rsidP="00B34C26">
      <w:pPr>
        <w:tabs>
          <w:tab w:val="num" w:pos="540"/>
        </w:tabs>
        <w:jc w:val="both"/>
        <w:rPr>
          <w:lang w:val="uk-UA"/>
        </w:rPr>
      </w:pPr>
    </w:p>
    <w:p w:rsidR="0050684C" w:rsidRPr="00F4666C" w:rsidRDefault="0050684C" w:rsidP="00B34C26">
      <w:pPr>
        <w:tabs>
          <w:tab w:val="num" w:pos="540"/>
        </w:tabs>
        <w:jc w:val="both"/>
        <w:rPr>
          <w:lang w:val="uk-UA"/>
        </w:rPr>
      </w:pPr>
    </w:p>
    <w:p w:rsidR="00622988" w:rsidRPr="00F4666C" w:rsidRDefault="00622988" w:rsidP="00622988">
      <w:pPr>
        <w:spacing w:after="120"/>
        <w:jc w:val="both"/>
        <w:rPr>
          <w:b/>
          <w:i/>
          <w:caps/>
          <w:lang w:val="uk-UA"/>
        </w:rPr>
      </w:pPr>
      <w:r w:rsidRPr="00F4666C">
        <w:rPr>
          <w:b/>
          <w:i/>
          <w:caps/>
          <w:lang w:val="uk-UA"/>
        </w:rPr>
        <w:t xml:space="preserve">Розділ X </w:t>
      </w:r>
    </w:p>
    <w:p w:rsidR="00622988" w:rsidRPr="00F4666C" w:rsidRDefault="00622988" w:rsidP="00622988">
      <w:pPr>
        <w:ind w:firstLine="567"/>
        <w:rPr>
          <w:b/>
          <w:caps/>
          <w:sz w:val="32"/>
          <w:szCs w:val="32"/>
          <w:lang w:val="uk-UA"/>
        </w:rPr>
      </w:pPr>
    </w:p>
    <w:p w:rsidR="00622988" w:rsidRPr="00F4666C" w:rsidRDefault="00622988" w:rsidP="00622988">
      <w:pPr>
        <w:ind w:firstLine="567"/>
        <w:rPr>
          <w:b/>
          <w:caps/>
          <w:lang w:val="uk-UA"/>
        </w:rPr>
      </w:pPr>
      <w:r w:rsidRPr="00F4666C">
        <w:rPr>
          <w:b/>
          <w:caps/>
          <w:lang w:val="uk-UA"/>
        </w:rPr>
        <w:t xml:space="preserve">Дисертації на здобуття </w:t>
      </w:r>
    </w:p>
    <w:p w:rsidR="00622988" w:rsidRPr="00F4666C" w:rsidRDefault="00622988" w:rsidP="00622988">
      <w:pPr>
        <w:ind w:firstLine="567"/>
        <w:rPr>
          <w:b/>
          <w:caps/>
          <w:lang w:val="uk-UA"/>
        </w:rPr>
      </w:pPr>
      <w:r w:rsidRPr="00F4666C">
        <w:rPr>
          <w:b/>
          <w:caps/>
          <w:lang w:val="uk-UA"/>
        </w:rPr>
        <w:t>наукового ступеня доктора наук</w:t>
      </w:r>
    </w:p>
    <w:p w:rsidR="00622988" w:rsidRPr="00F4666C" w:rsidRDefault="00622988" w:rsidP="00622988">
      <w:pPr>
        <w:pBdr>
          <w:bottom w:val="single" w:sz="12" w:space="1" w:color="auto"/>
        </w:pBdr>
        <w:ind w:firstLine="567"/>
        <w:rPr>
          <w:b/>
          <w:caps/>
          <w:lang w:val="uk-UA"/>
        </w:rPr>
      </w:pPr>
      <w:r w:rsidRPr="00F4666C">
        <w:rPr>
          <w:b/>
          <w:caps/>
          <w:lang w:val="uk-UA"/>
        </w:rPr>
        <w:t>Захищені працівниками університету</w:t>
      </w:r>
    </w:p>
    <w:p w:rsidR="00622988" w:rsidRPr="00F4666C" w:rsidRDefault="00622988" w:rsidP="00622988">
      <w:pPr>
        <w:pBdr>
          <w:bottom w:val="single" w:sz="12" w:space="1" w:color="auto"/>
        </w:pBdr>
        <w:ind w:firstLine="567"/>
        <w:rPr>
          <w:caps/>
          <w:lang w:val="uk-UA"/>
        </w:rPr>
      </w:pPr>
    </w:p>
    <w:p w:rsidR="001D16EA" w:rsidRPr="00F4666C" w:rsidRDefault="001D16EA" w:rsidP="00A674F0">
      <w:pPr>
        <w:tabs>
          <w:tab w:val="left" w:pos="3207"/>
        </w:tabs>
        <w:rPr>
          <w:lang w:val="uk-UA"/>
        </w:rPr>
      </w:pPr>
    </w:p>
    <w:p w:rsidR="00622988" w:rsidRPr="00F4666C" w:rsidRDefault="00622988" w:rsidP="00622988">
      <w:pPr>
        <w:ind w:firstLine="567"/>
        <w:rPr>
          <w:b/>
          <w:caps/>
          <w:lang w:val="uk-UA"/>
        </w:rPr>
      </w:pPr>
    </w:p>
    <w:p w:rsidR="00622988" w:rsidRPr="00F4666C" w:rsidRDefault="00622988" w:rsidP="00622988">
      <w:pPr>
        <w:ind w:firstLine="567"/>
        <w:rPr>
          <w:b/>
          <w:caps/>
          <w:lang w:val="uk-UA"/>
        </w:rPr>
      </w:pPr>
      <w:r w:rsidRPr="00F4666C">
        <w:rPr>
          <w:b/>
          <w:caps/>
          <w:lang w:val="uk-UA"/>
        </w:rPr>
        <w:t xml:space="preserve">Дисертації на здобуття </w:t>
      </w:r>
    </w:p>
    <w:p w:rsidR="00622988" w:rsidRPr="00F4666C" w:rsidRDefault="00622988" w:rsidP="00622988">
      <w:pPr>
        <w:ind w:firstLine="567"/>
        <w:rPr>
          <w:b/>
          <w:caps/>
          <w:lang w:val="uk-UA"/>
        </w:rPr>
      </w:pPr>
      <w:r w:rsidRPr="00F4666C">
        <w:rPr>
          <w:b/>
          <w:caps/>
          <w:lang w:val="uk-UA"/>
        </w:rPr>
        <w:t>наукового ступеня кандидата наук</w:t>
      </w:r>
    </w:p>
    <w:p w:rsidR="006C67FE" w:rsidRPr="00F4666C" w:rsidRDefault="00622988" w:rsidP="006C67FE">
      <w:pPr>
        <w:ind w:firstLine="567"/>
        <w:rPr>
          <w:b/>
          <w:caps/>
          <w:sz w:val="32"/>
          <w:szCs w:val="32"/>
          <w:lang w:val="uk-UA"/>
        </w:rPr>
      </w:pPr>
      <w:r w:rsidRPr="00F4666C">
        <w:rPr>
          <w:b/>
          <w:caps/>
          <w:lang w:val="uk-UA"/>
        </w:rPr>
        <w:lastRenderedPageBreak/>
        <w:t>Захищені працівниками університету</w:t>
      </w:r>
      <w:r w:rsidR="006C67FE" w:rsidRPr="00F4666C">
        <w:rPr>
          <w:b/>
          <w:caps/>
          <w:sz w:val="32"/>
          <w:szCs w:val="32"/>
          <w:lang w:val="uk-UA"/>
        </w:rPr>
        <w:t xml:space="preserve"> </w:t>
      </w:r>
    </w:p>
    <w:p w:rsidR="006C67FE" w:rsidRPr="00F4666C" w:rsidRDefault="006C67FE" w:rsidP="006C67FE">
      <w:pPr>
        <w:pBdr>
          <w:bottom w:val="single" w:sz="12" w:space="1" w:color="auto"/>
        </w:pBdr>
        <w:ind w:firstLine="540"/>
        <w:jc w:val="center"/>
        <w:rPr>
          <w:b/>
          <w:caps/>
          <w:sz w:val="32"/>
          <w:szCs w:val="32"/>
          <w:lang w:val="uk-UA"/>
        </w:rPr>
      </w:pPr>
    </w:p>
    <w:p w:rsidR="00622988" w:rsidRPr="00F4666C" w:rsidRDefault="00622988" w:rsidP="00622988">
      <w:pPr>
        <w:ind w:firstLine="567"/>
        <w:rPr>
          <w:b/>
          <w:caps/>
          <w:sz w:val="32"/>
          <w:szCs w:val="32"/>
          <w:lang w:val="uk-UA"/>
        </w:rPr>
      </w:pPr>
    </w:p>
    <w:p w:rsidR="00622988" w:rsidRPr="00F4666C" w:rsidRDefault="00622988" w:rsidP="00622988">
      <w:pPr>
        <w:tabs>
          <w:tab w:val="left" w:pos="3207"/>
        </w:tabs>
        <w:jc w:val="both"/>
        <w:rPr>
          <w:lang w:val="uk-UA"/>
        </w:rPr>
      </w:pPr>
    </w:p>
    <w:p w:rsidR="006C67FE" w:rsidRPr="00F4666C" w:rsidRDefault="006C67FE" w:rsidP="006C67FE">
      <w:pPr>
        <w:ind w:firstLine="567"/>
        <w:rPr>
          <w:b/>
          <w:caps/>
          <w:lang w:val="uk-UA"/>
        </w:rPr>
      </w:pPr>
      <w:r w:rsidRPr="00F4666C">
        <w:rPr>
          <w:b/>
          <w:caps/>
          <w:lang w:val="uk-UA"/>
        </w:rPr>
        <w:t>Дисертації на здобуття наукового ступеня</w:t>
      </w:r>
    </w:p>
    <w:p w:rsidR="006C67FE" w:rsidRPr="00F4666C" w:rsidRDefault="006C67FE" w:rsidP="006C67FE">
      <w:pPr>
        <w:ind w:firstLine="567"/>
        <w:rPr>
          <w:b/>
          <w:caps/>
          <w:lang w:val="uk-UA"/>
        </w:rPr>
      </w:pPr>
      <w:r w:rsidRPr="00F4666C">
        <w:rPr>
          <w:b/>
          <w:caps/>
          <w:lang w:val="uk-UA"/>
        </w:rPr>
        <w:t xml:space="preserve">кандидата наук , що були підготовлені </w:t>
      </w:r>
    </w:p>
    <w:p w:rsidR="006C67FE" w:rsidRPr="006C67FE" w:rsidRDefault="006C67FE" w:rsidP="006C67FE">
      <w:pPr>
        <w:ind w:firstLine="567"/>
        <w:rPr>
          <w:b/>
          <w:caps/>
          <w:lang w:val="uk-UA"/>
        </w:rPr>
      </w:pPr>
      <w:r w:rsidRPr="00F4666C">
        <w:rPr>
          <w:b/>
          <w:caps/>
          <w:lang w:val="uk-UA"/>
        </w:rPr>
        <w:t>під керівництвом науковців ЛДУ БЖД</w:t>
      </w:r>
    </w:p>
    <w:p w:rsidR="006C67FE" w:rsidRPr="009E3C17" w:rsidRDefault="006C67FE" w:rsidP="006C67FE">
      <w:pPr>
        <w:pBdr>
          <w:bottom w:val="single" w:sz="12" w:space="1" w:color="auto"/>
        </w:pBdr>
        <w:ind w:firstLine="540"/>
        <w:jc w:val="center"/>
        <w:rPr>
          <w:b/>
          <w:caps/>
          <w:sz w:val="32"/>
          <w:szCs w:val="32"/>
          <w:lang w:val="uk-UA"/>
        </w:rPr>
      </w:pPr>
    </w:p>
    <w:p w:rsidR="006C67FE" w:rsidRDefault="006C67FE" w:rsidP="006C67FE">
      <w:pPr>
        <w:spacing w:after="120"/>
        <w:jc w:val="both"/>
        <w:rPr>
          <w:b/>
          <w:sz w:val="20"/>
          <w:szCs w:val="20"/>
          <w:lang w:val="uk-UA"/>
        </w:rPr>
      </w:pPr>
    </w:p>
    <w:p w:rsidR="0023247E" w:rsidRDefault="0023247E" w:rsidP="00AA6F91">
      <w:pPr>
        <w:rPr>
          <w:b/>
          <w:i/>
          <w:sz w:val="26"/>
          <w:szCs w:val="26"/>
          <w:lang w:val="uk-UA"/>
        </w:rPr>
      </w:pPr>
    </w:p>
    <w:p w:rsidR="00AA6F91" w:rsidRPr="00622988" w:rsidRDefault="00AA6F91" w:rsidP="00AA6F91">
      <w:pPr>
        <w:rPr>
          <w:lang w:val="uk-UA"/>
        </w:rPr>
      </w:pPr>
    </w:p>
    <w:sectPr w:rsidR="00AA6F91" w:rsidRPr="00622988" w:rsidSect="002867A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6159F"/>
    <w:multiLevelType w:val="multilevel"/>
    <w:tmpl w:val="0419001F"/>
    <w:numStyleLink w:val="1"/>
  </w:abstractNum>
  <w:abstractNum w:abstractNumId="1">
    <w:nsid w:val="19E10067"/>
    <w:multiLevelType w:val="multilevel"/>
    <w:tmpl w:val="0419001F"/>
    <w:numStyleLink w:val="3"/>
  </w:abstractNum>
  <w:abstractNum w:abstractNumId="2">
    <w:nsid w:val="1C437C4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C551416"/>
    <w:multiLevelType w:val="multilevel"/>
    <w:tmpl w:val="0419001F"/>
    <w:styleLink w:val="6"/>
    <w:lvl w:ilvl="0">
      <w:start w:val="385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21405A31"/>
    <w:multiLevelType w:val="hybridMultilevel"/>
    <w:tmpl w:val="A4E438AA"/>
    <w:lvl w:ilvl="0" w:tplc="F51E2EFE">
      <w:start w:val="1"/>
      <w:numFmt w:val="decimal"/>
      <w:lvlText w:val="%1."/>
      <w:lvlJc w:val="left"/>
      <w:pPr>
        <w:ind w:left="178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43759"/>
    <w:multiLevelType w:val="hybridMultilevel"/>
    <w:tmpl w:val="224053AC"/>
    <w:lvl w:ilvl="0" w:tplc="0419000F">
      <w:start w:val="1"/>
      <w:numFmt w:val="decimal"/>
      <w:lvlText w:val="%1."/>
      <w:lvlJc w:val="left"/>
      <w:pPr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6">
    <w:nsid w:val="29071DE0"/>
    <w:multiLevelType w:val="hybridMultilevel"/>
    <w:tmpl w:val="B13828C6"/>
    <w:lvl w:ilvl="0" w:tplc="1F1495EA">
      <w:start w:val="1"/>
      <w:numFmt w:val="decimal"/>
      <w:lvlText w:val="%1."/>
      <w:lvlJc w:val="left"/>
      <w:pPr>
        <w:ind w:left="185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F7978"/>
    <w:multiLevelType w:val="hybridMultilevel"/>
    <w:tmpl w:val="BEB25EF4"/>
    <w:lvl w:ilvl="0" w:tplc="1F1495EA">
      <w:start w:val="1"/>
      <w:numFmt w:val="decimal"/>
      <w:lvlText w:val="%1."/>
      <w:lvlJc w:val="left"/>
      <w:pPr>
        <w:ind w:left="185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8">
    <w:nsid w:val="2DD617B5"/>
    <w:multiLevelType w:val="multilevel"/>
    <w:tmpl w:val="74E04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B0465D"/>
    <w:multiLevelType w:val="multilevel"/>
    <w:tmpl w:val="0419001F"/>
    <w:numStyleLink w:val="1"/>
  </w:abstractNum>
  <w:abstractNum w:abstractNumId="10">
    <w:nsid w:val="36C201EC"/>
    <w:multiLevelType w:val="multilevel"/>
    <w:tmpl w:val="0419001F"/>
    <w:styleLink w:val="3"/>
    <w:lvl w:ilvl="0">
      <w:start w:val="236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42E51460"/>
    <w:multiLevelType w:val="multilevel"/>
    <w:tmpl w:val="0419001F"/>
    <w:styleLink w:val="1"/>
    <w:lvl w:ilvl="0">
      <w:start w:val="19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46903D4F"/>
    <w:multiLevelType w:val="hybridMultilevel"/>
    <w:tmpl w:val="9F9A5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2D7D77"/>
    <w:multiLevelType w:val="multilevel"/>
    <w:tmpl w:val="0419001F"/>
    <w:numStyleLink w:val="2"/>
  </w:abstractNum>
  <w:abstractNum w:abstractNumId="14">
    <w:nsid w:val="495037AF"/>
    <w:multiLevelType w:val="multilevel"/>
    <w:tmpl w:val="0419001F"/>
    <w:numStyleLink w:val="6"/>
  </w:abstractNum>
  <w:abstractNum w:abstractNumId="15">
    <w:nsid w:val="4EB825E5"/>
    <w:multiLevelType w:val="multilevel"/>
    <w:tmpl w:val="0419001F"/>
    <w:numStyleLink w:val="1"/>
  </w:abstractNum>
  <w:abstractNum w:abstractNumId="16">
    <w:nsid w:val="527A652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55C05E45"/>
    <w:multiLevelType w:val="hybridMultilevel"/>
    <w:tmpl w:val="0DE43528"/>
    <w:lvl w:ilvl="0" w:tplc="F51E2EFE">
      <w:start w:val="1"/>
      <w:numFmt w:val="decimal"/>
      <w:lvlText w:val="%1."/>
      <w:lvlJc w:val="left"/>
      <w:pPr>
        <w:ind w:left="178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8">
    <w:nsid w:val="57EB0C5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A424EAF"/>
    <w:multiLevelType w:val="hybridMultilevel"/>
    <w:tmpl w:val="DA7C4958"/>
    <w:lvl w:ilvl="0" w:tplc="96D84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  <w:szCs w:val="28"/>
      </w:rPr>
    </w:lvl>
    <w:lvl w:ilvl="1" w:tplc="25BE3464">
      <w:start w:val="4"/>
      <w:numFmt w:val="bullet"/>
      <w:lvlText w:val="-"/>
      <w:lvlJc w:val="left"/>
      <w:pPr>
        <w:tabs>
          <w:tab w:val="num" w:pos="1875"/>
        </w:tabs>
        <w:ind w:left="1875" w:hanging="795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2" w:tplc="014ABBB4">
      <w:start w:val="17"/>
      <w:numFmt w:val="bullet"/>
      <w:lvlText w:val="–"/>
      <w:lvlJc w:val="left"/>
      <w:pPr>
        <w:tabs>
          <w:tab w:val="num" w:pos="2850"/>
        </w:tabs>
        <w:ind w:left="2850" w:hanging="87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7C358F"/>
    <w:multiLevelType w:val="multilevel"/>
    <w:tmpl w:val="0419001F"/>
    <w:styleLink w:val="2"/>
    <w:lvl w:ilvl="0">
      <w:start w:val="204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683D3798"/>
    <w:multiLevelType w:val="multilevel"/>
    <w:tmpl w:val="0419001F"/>
    <w:numStyleLink w:val="1"/>
  </w:abstractNum>
  <w:abstractNum w:abstractNumId="22">
    <w:nsid w:val="739B64D6"/>
    <w:multiLevelType w:val="multilevel"/>
    <w:tmpl w:val="0419001F"/>
    <w:numStyleLink w:val="7"/>
  </w:abstractNum>
  <w:abstractNum w:abstractNumId="23">
    <w:nsid w:val="76E57707"/>
    <w:multiLevelType w:val="hybridMultilevel"/>
    <w:tmpl w:val="74E04B16"/>
    <w:lvl w:ilvl="0" w:tplc="E90C1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8F0E3F"/>
    <w:multiLevelType w:val="multilevel"/>
    <w:tmpl w:val="0419001F"/>
    <w:styleLink w:val="7"/>
    <w:lvl w:ilvl="0">
      <w:start w:val="393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2"/>
  </w:num>
  <w:num w:numId="2">
    <w:abstractNumId w:val="18"/>
    <w:lvlOverride w:ilvl="0">
      <w:lvl w:ilvl="0">
        <w:start w:val="18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 w:val="0"/>
          <w:spacing w:val="0"/>
        </w:rPr>
      </w:lvl>
    </w:lvlOverride>
  </w:num>
  <w:num w:numId="3">
    <w:abstractNumId w:val="11"/>
  </w:num>
  <w:num w:numId="4">
    <w:abstractNumId w:val="21"/>
    <w:lvlOverride w:ilvl="0">
      <w:lvl w:ilvl="0">
        <w:start w:val="198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 w:val="0"/>
        </w:rPr>
      </w:lvl>
    </w:lvlOverride>
  </w:num>
  <w:num w:numId="5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080"/>
          </w:tabs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1800"/>
          </w:tabs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520"/>
          </w:tabs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240"/>
          </w:tabs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3960"/>
          </w:tabs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4680"/>
          </w:tabs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400"/>
          </w:tabs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120"/>
          </w:tabs>
          <w:ind w:left="6120" w:hanging="180"/>
        </w:pPr>
      </w:lvl>
    </w:lvlOverride>
  </w:num>
  <w:num w:numId="6">
    <w:abstractNumId w:val="20"/>
  </w:num>
  <w:num w:numId="7">
    <w:abstractNumId w:val="13"/>
    <w:lvlOverride w:ilvl="0">
      <w:lvl w:ilvl="0">
        <w:start w:val="2048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 w:val="0"/>
          <w:i w:val="0"/>
          <w:color w:val="auto"/>
          <w:sz w:val="20"/>
          <w:szCs w:val="20"/>
        </w:rPr>
      </w:lvl>
    </w:lvlOverride>
  </w:num>
  <w:num w:numId="8">
    <w:abstractNumId w:val="10"/>
  </w:num>
  <w:num w:numId="9">
    <w:abstractNumId w:val="1"/>
    <w:lvlOverride w:ilvl="0">
      <w:lvl w:ilvl="0">
        <w:start w:val="2364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cs="Times New Roman" w:hint="default"/>
          <w:b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728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232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6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24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744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320"/>
          </w:tabs>
          <w:ind w:left="4320" w:hanging="1440"/>
        </w:pPr>
      </w:lvl>
    </w:lvlOverride>
  </w:num>
  <w:num w:numId="10">
    <w:abstractNumId w:val="9"/>
  </w:num>
  <w:num w:numId="11">
    <w:abstractNumId w:val="15"/>
    <w:lvlOverride w:ilvl="0">
      <w:lvl w:ilvl="0">
        <w:start w:val="348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cs="Times New Roman" w:hint="default"/>
          <w:sz w:val="20"/>
          <w:szCs w:val="20"/>
        </w:rPr>
      </w:lvl>
    </w:lvlOverride>
  </w:num>
  <w:num w:numId="12">
    <w:abstractNumId w:val="0"/>
    <w:lvlOverride w:ilvl="0">
      <w:lvl w:ilvl="0">
        <w:start w:val="3666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color w:val="auto"/>
        </w:rPr>
      </w:lvl>
    </w:lvlOverride>
  </w:num>
  <w:num w:numId="13">
    <w:abstractNumId w:val="19"/>
  </w:num>
  <w:num w:numId="14">
    <w:abstractNumId w:val="23"/>
  </w:num>
  <w:num w:numId="15">
    <w:abstractNumId w:val="8"/>
  </w:num>
  <w:num w:numId="16">
    <w:abstractNumId w:val="3"/>
  </w:num>
  <w:num w:numId="17">
    <w:abstractNumId w:val="14"/>
    <w:lvlOverride w:ilvl="0">
      <w:lvl w:ilvl="0">
        <w:start w:val="3858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 w:val="0"/>
          <w:i w:val="0"/>
        </w:rPr>
      </w:lvl>
    </w:lvlOverride>
  </w:num>
  <w:num w:numId="18">
    <w:abstractNumId w:val="24"/>
  </w:num>
  <w:num w:numId="19">
    <w:abstractNumId w:val="22"/>
  </w:num>
  <w:num w:numId="20">
    <w:abstractNumId w:val="5"/>
  </w:num>
  <w:num w:numId="21">
    <w:abstractNumId w:val="7"/>
  </w:num>
  <w:num w:numId="22">
    <w:abstractNumId w:val="6"/>
  </w:num>
  <w:num w:numId="23">
    <w:abstractNumId w:val="17"/>
  </w:num>
  <w:num w:numId="24">
    <w:abstractNumId w:val="12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2867AD"/>
    <w:rsid w:val="00015F12"/>
    <w:rsid w:val="00034387"/>
    <w:rsid w:val="000572A0"/>
    <w:rsid w:val="0007378D"/>
    <w:rsid w:val="00074162"/>
    <w:rsid w:val="00081209"/>
    <w:rsid w:val="0009739D"/>
    <w:rsid w:val="000B0F36"/>
    <w:rsid w:val="000C4192"/>
    <w:rsid w:val="000E5E09"/>
    <w:rsid w:val="001044BF"/>
    <w:rsid w:val="00110B91"/>
    <w:rsid w:val="001200C2"/>
    <w:rsid w:val="0016149E"/>
    <w:rsid w:val="00175881"/>
    <w:rsid w:val="00194310"/>
    <w:rsid w:val="001D16EA"/>
    <w:rsid w:val="001E2552"/>
    <w:rsid w:val="001F55F7"/>
    <w:rsid w:val="0023247E"/>
    <w:rsid w:val="002867AD"/>
    <w:rsid w:val="002872D6"/>
    <w:rsid w:val="002A5F2E"/>
    <w:rsid w:val="002E3C07"/>
    <w:rsid w:val="0032044D"/>
    <w:rsid w:val="00327B6E"/>
    <w:rsid w:val="00346CE3"/>
    <w:rsid w:val="00352271"/>
    <w:rsid w:val="003555C6"/>
    <w:rsid w:val="00360ED8"/>
    <w:rsid w:val="00374FAF"/>
    <w:rsid w:val="003A36FD"/>
    <w:rsid w:val="003A6C0D"/>
    <w:rsid w:val="003C3DE4"/>
    <w:rsid w:val="003D24C5"/>
    <w:rsid w:val="003E22D7"/>
    <w:rsid w:val="004144AD"/>
    <w:rsid w:val="00425DA9"/>
    <w:rsid w:val="00461CDE"/>
    <w:rsid w:val="00475F51"/>
    <w:rsid w:val="0048223A"/>
    <w:rsid w:val="00486991"/>
    <w:rsid w:val="004904D2"/>
    <w:rsid w:val="004A030C"/>
    <w:rsid w:val="004A2FC4"/>
    <w:rsid w:val="004B2D35"/>
    <w:rsid w:val="004D7C56"/>
    <w:rsid w:val="004E6EE0"/>
    <w:rsid w:val="0050684C"/>
    <w:rsid w:val="00530C71"/>
    <w:rsid w:val="005800A7"/>
    <w:rsid w:val="00593AEE"/>
    <w:rsid w:val="005976FE"/>
    <w:rsid w:val="005C6CFB"/>
    <w:rsid w:val="00622988"/>
    <w:rsid w:val="006309DF"/>
    <w:rsid w:val="00651AE3"/>
    <w:rsid w:val="00666687"/>
    <w:rsid w:val="00666BA7"/>
    <w:rsid w:val="006A0865"/>
    <w:rsid w:val="006A49C9"/>
    <w:rsid w:val="006B5455"/>
    <w:rsid w:val="006B6CE1"/>
    <w:rsid w:val="006C67FE"/>
    <w:rsid w:val="006E1A46"/>
    <w:rsid w:val="00703725"/>
    <w:rsid w:val="0078543B"/>
    <w:rsid w:val="00792AB1"/>
    <w:rsid w:val="00793644"/>
    <w:rsid w:val="007A0324"/>
    <w:rsid w:val="007A43D7"/>
    <w:rsid w:val="007A763A"/>
    <w:rsid w:val="007F650B"/>
    <w:rsid w:val="00812DB1"/>
    <w:rsid w:val="0084134F"/>
    <w:rsid w:val="00844CF8"/>
    <w:rsid w:val="00851267"/>
    <w:rsid w:val="008A32A9"/>
    <w:rsid w:val="008B3BED"/>
    <w:rsid w:val="008C4BD7"/>
    <w:rsid w:val="008F48F2"/>
    <w:rsid w:val="0096675D"/>
    <w:rsid w:val="00975D35"/>
    <w:rsid w:val="00993EC0"/>
    <w:rsid w:val="009B36AF"/>
    <w:rsid w:val="009D4E3C"/>
    <w:rsid w:val="009F3674"/>
    <w:rsid w:val="00A004DA"/>
    <w:rsid w:val="00A029E1"/>
    <w:rsid w:val="00A036CC"/>
    <w:rsid w:val="00A133F1"/>
    <w:rsid w:val="00A1510D"/>
    <w:rsid w:val="00A21CA4"/>
    <w:rsid w:val="00A30EBE"/>
    <w:rsid w:val="00A674F0"/>
    <w:rsid w:val="00A761F4"/>
    <w:rsid w:val="00A82B37"/>
    <w:rsid w:val="00AA6F91"/>
    <w:rsid w:val="00AB651F"/>
    <w:rsid w:val="00AB6ED8"/>
    <w:rsid w:val="00AC2D98"/>
    <w:rsid w:val="00B00E2D"/>
    <w:rsid w:val="00B037C6"/>
    <w:rsid w:val="00B14DC8"/>
    <w:rsid w:val="00B34C26"/>
    <w:rsid w:val="00B40C70"/>
    <w:rsid w:val="00B5256E"/>
    <w:rsid w:val="00B52958"/>
    <w:rsid w:val="00B53D46"/>
    <w:rsid w:val="00B66CDD"/>
    <w:rsid w:val="00B6714E"/>
    <w:rsid w:val="00B81116"/>
    <w:rsid w:val="00B96534"/>
    <w:rsid w:val="00BE080B"/>
    <w:rsid w:val="00C34E81"/>
    <w:rsid w:val="00C65723"/>
    <w:rsid w:val="00C93F78"/>
    <w:rsid w:val="00CA65F6"/>
    <w:rsid w:val="00CA71EF"/>
    <w:rsid w:val="00CD41F4"/>
    <w:rsid w:val="00CF2A80"/>
    <w:rsid w:val="00D111A2"/>
    <w:rsid w:val="00D12F65"/>
    <w:rsid w:val="00D22208"/>
    <w:rsid w:val="00D47A08"/>
    <w:rsid w:val="00D567DB"/>
    <w:rsid w:val="00D56F1D"/>
    <w:rsid w:val="00D85E45"/>
    <w:rsid w:val="00D9251D"/>
    <w:rsid w:val="00DA327D"/>
    <w:rsid w:val="00DC0A25"/>
    <w:rsid w:val="00DD0975"/>
    <w:rsid w:val="00E24E60"/>
    <w:rsid w:val="00EA3D39"/>
    <w:rsid w:val="00EA7F30"/>
    <w:rsid w:val="00EB6FBF"/>
    <w:rsid w:val="00EC176F"/>
    <w:rsid w:val="00EE73F2"/>
    <w:rsid w:val="00F105AE"/>
    <w:rsid w:val="00F16D54"/>
    <w:rsid w:val="00F219AF"/>
    <w:rsid w:val="00F239E4"/>
    <w:rsid w:val="00F4666C"/>
    <w:rsid w:val="00F603AA"/>
    <w:rsid w:val="00F61F83"/>
    <w:rsid w:val="00F6523A"/>
    <w:rsid w:val="00F85E37"/>
    <w:rsid w:val="00F90196"/>
    <w:rsid w:val="00FA16B5"/>
    <w:rsid w:val="00FA49E0"/>
    <w:rsid w:val="00FC77E9"/>
    <w:rsid w:val="00FF4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7AD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B66CDD"/>
    <w:rPr>
      <w:color w:val="0000FF"/>
      <w:u w:val="single"/>
    </w:rPr>
  </w:style>
  <w:style w:type="numbering" w:customStyle="1" w:styleId="1">
    <w:name w:val="Стиль1"/>
    <w:basedOn w:val="a2"/>
    <w:rsid w:val="0016149E"/>
    <w:pPr>
      <w:numPr>
        <w:numId w:val="3"/>
      </w:numPr>
    </w:pPr>
  </w:style>
  <w:style w:type="paragraph" w:styleId="20">
    <w:name w:val="Body Text 2"/>
    <w:basedOn w:val="a"/>
    <w:rsid w:val="00C34E81"/>
    <w:pPr>
      <w:spacing w:after="120" w:line="480" w:lineRule="auto"/>
    </w:pPr>
    <w:rPr>
      <w:lang w:val="uk-UA"/>
    </w:rPr>
  </w:style>
  <w:style w:type="paragraph" w:styleId="a4">
    <w:name w:val="Plain Text"/>
    <w:basedOn w:val="a"/>
    <w:rsid w:val="00C34E81"/>
    <w:rPr>
      <w:rFonts w:ascii="Courier New" w:hAnsi="Courier New"/>
      <w:sz w:val="20"/>
      <w:szCs w:val="20"/>
      <w:lang w:val="uk-UA"/>
    </w:rPr>
  </w:style>
  <w:style w:type="paragraph" w:styleId="a5">
    <w:name w:val="Body Text"/>
    <w:basedOn w:val="a"/>
    <w:link w:val="a6"/>
    <w:rsid w:val="00C34E81"/>
    <w:pPr>
      <w:spacing w:after="120"/>
    </w:pPr>
    <w:rPr>
      <w:lang w:val="uk-UA"/>
    </w:rPr>
  </w:style>
  <w:style w:type="character" w:customStyle="1" w:styleId="a6">
    <w:name w:val="Основной текст Знак"/>
    <w:basedOn w:val="a0"/>
    <w:link w:val="a5"/>
    <w:rsid w:val="00C34E81"/>
    <w:rPr>
      <w:sz w:val="24"/>
      <w:szCs w:val="24"/>
      <w:lang w:val="uk-UA" w:eastAsia="ru-RU" w:bidi="ar-SA"/>
    </w:rPr>
  </w:style>
  <w:style w:type="character" w:styleId="a7">
    <w:name w:val="FollowedHyperlink"/>
    <w:basedOn w:val="a0"/>
    <w:rsid w:val="00081209"/>
    <w:rPr>
      <w:color w:val="800080"/>
      <w:u w:val="single"/>
    </w:rPr>
  </w:style>
  <w:style w:type="numbering" w:customStyle="1" w:styleId="2">
    <w:name w:val="Стиль2"/>
    <w:basedOn w:val="a2"/>
    <w:rsid w:val="003D24C5"/>
    <w:pPr>
      <w:numPr>
        <w:numId w:val="6"/>
      </w:numPr>
    </w:pPr>
  </w:style>
  <w:style w:type="numbering" w:customStyle="1" w:styleId="3">
    <w:name w:val="Стиль3"/>
    <w:basedOn w:val="a2"/>
    <w:rsid w:val="005800A7"/>
    <w:pPr>
      <w:numPr>
        <w:numId w:val="8"/>
      </w:numPr>
    </w:pPr>
  </w:style>
  <w:style w:type="numbering" w:customStyle="1" w:styleId="6">
    <w:name w:val="Стиль6"/>
    <w:basedOn w:val="a2"/>
    <w:rsid w:val="000E5E09"/>
    <w:pPr>
      <w:numPr>
        <w:numId w:val="16"/>
      </w:numPr>
    </w:pPr>
  </w:style>
  <w:style w:type="numbering" w:customStyle="1" w:styleId="7">
    <w:name w:val="Стиль7"/>
    <w:basedOn w:val="a2"/>
    <w:rsid w:val="006C67FE"/>
    <w:pPr>
      <w:numPr>
        <w:numId w:val="1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CA3B9-7F60-43BC-A949-7F6DC8E92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2111</Words>
  <Characters>1204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РОЗДІЛ I</vt:lpstr>
    </vt:vector>
  </TitlesOfParts>
  <Company>Home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РОЗДІЛ I</dc:title>
  <dc:creator>ndr-2</dc:creator>
  <cp:lastModifiedBy>Misha</cp:lastModifiedBy>
  <cp:revision>2</cp:revision>
  <dcterms:created xsi:type="dcterms:W3CDTF">2012-02-01T11:39:00Z</dcterms:created>
  <dcterms:modified xsi:type="dcterms:W3CDTF">2012-02-01T11:39:00Z</dcterms:modified>
</cp:coreProperties>
</file>