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AD" w:rsidRPr="00D34CCA" w:rsidRDefault="002867AD" w:rsidP="002867AD">
      <w:pPr>
        <w:spacing w:line="360" w:lineRule="auto"/>
        <w:rPr>
          <w:b/>
          <w:i/>
          <w:caps/>
          <w:lang w:val="uk-UA"/>
        </w:rPr>
      </w:pPr>
      <w:r w:rsidRPr="00D34CCA">
        <w:rPr>
          <w:b/>
          <w:i/>
          <w:caps/>
          <w:lang w:val="uk-UA"/>
        </w:rPr>
        <w:t>Розділ I</w:t>
      </w:r>
      <w:r w:rsidR="00B037C6" w:rsidRPr="00D34CCA">
        <w:rPr>
          <w:b/>
          <w:i/>
          <w:caps/>
          <w:lang w:val="uk-UA"/>
        </w:rPr>
        <w:t xml:space="preserve"> </w:t>
      </w:r>
    </w:p>
    <w:p w:rsidR="00B037C6" w:rsidRPr="00D34CCA" w:rsidRDefault="002867AD" w:rsidP="002867AD">
      <w:pPr>
        <w:ind w:firstLine="567"/>
        <w:rPr>
          <w:b/>
          <w:caps/>
          <w:lang w:val="uk-UA"/>
        </w:rPr>
      </w:pPr>
      <w:r w:rsidRPr="00D34CCA">
        <w:rPr>
          <w:b/>
          <w:caps/>
          <w:lang w:val="uk-UA"/>
        </w:rPr>
        <w:t xml:space="preserve">Монографії </w:t>
      </w:r>
    </w:p>
    <w:p w:rsidR="002872D6" w:rsidRPr="00D34CCA" w:rsidRDefault="00B037C6" w:rsidP="00B037C6">
      <w:pPr>
        <w:rPr>
          <w:caps/>
          <w:lang w:val="uk-UA"/>
        </w:rPr>
      </w:pPr>
      <w:r w:rsidRPr="00D34CCA">
        <w:rPr>
          <w:b/>
          <w:caps/>
          <w:lang w:val="uk-UA"/>
        </w:rPr>
        <w:softHyphen/>
      </w:r>
      <w:r w:rsidRPr="00D34CCA">
        <w:rPr>
          <w:b/>
          <w:caps/>
          <w:lang w:val="uk-UA"/>
        </w:rPr>
        <w:softHyphen/>
      </w:r>
      <w:r w:rsidRPr="00D34CCA">
        <w:rPr>
          <w:b/>
          <w:caps/>
          <w:lang w:val="uk-UA"/>
        </w:rPr>
        <w:softHyphen/>
      </w:r>
      <w:r w:rsidRPr="00D34CCA">
        <w:rPr>
          <w:b/>
          <w:caps/>
          <w:lang w:val="uk-UA"/>
        </w:rPr>
        <w:softHyphen/>
      </w:r>
      <w:r w:rsidRPr="00D34CCA">
        <w:rPr>
          <w:b/>
          <w:caps/>
          <w:lang w:val="uk-UA"/>
        </w:rPr>
        <w:softHyphen/>
      </w:r>
      <w:r w:rsidRPr="00D34CCA">
        <w:rPr>
          <w:b/>
          <w:caps/>
          <w:lang w:val="uk-UA"/>
        </w:rPr>
        <w:softHyphen/>
      </w:r>
      <w:r w:rsidRPr="00D34CCA">
        <w:rPr>
          <w:b/>
          <w:caps/>
          <w:lang w:val="uk-UA"/>
        </w:rPr>
        <w:softHyphen/>
      </w:r>
      <w:r w:rsidRPr="00D34CCA">
        <w:rPr>
          <w:b/>
          <w:caps/>
          <w:lang w:val="uk-UA"/>
        </w:rPr>
        <w:softHyphen/>
      </w:r>
      <w:r w:rsidRPr="00D34CCA">
        <w:rPr>
          <w:b/>
          <w:caps/>
          <w:lang w:val="uk-UA"/>
        </w:rPr>
        <w:softHyphen/>
      </w:r>
      <w:r w:rsidRPr="00D34CCA">
        <w:rPr>
          <w:b/>
          <w:caps/>
          <w:lang w:val="uk-UA"/>
        </w:rPr>
        <w:softHyphen/>
      </w:r>
      <w:r w:rsidRPr="00D34CCA">
        <w:rPr>
          <w:b/>
          <w:caps/>
          <w:lang w:val="uk-UA"/>
        </w:rPr>
        <w:softHyphen/>
      </w:r>
      <w:r w:rsidRPr="00D34CCA">
        <w:rPr>
          <w:b/>
          <w:caps/>
          <w:lang w:val="uk-UA"/>
        </w:rPr>
        <w:softHyphen/>
      </w:r>
      <w:r w:rsidRPr="00D34CCA">
        <w:rPr>
          <w:b/>
          <w:caps/>
          <w:lang w:val="uk-UA"/>
        </w:rPr>
        <w:softHyphen/>
      </w:r>
      <w:r w:rsidRPr="00D34CCA">
        <w:rPr>
          <w:b/>
          <w:caps/>
          <w:lang w:val="uk-UA"/>
        </w:rPr>
        <w:softHyphen/>
      </w:r>
      <w:r w:rsidRPr="00D34CCA">
        <w:rPr>
          <w:b/>
          <w:caps/>
          <w:lang w:val="uk-UA"/>
        </w:rPr>
        <w:softHyphen/>
      </w:r>
      <w:r w:rsidRPr="00D34CCA">
        <w:rPr>
          <w:b/>
          <w:caps/>
          <w:lang w:val="uk-UA"/>
        </w:rPr>
        <w:softHyphen/>
      </w:r>
      <w:r w:rsidRPr="00D34CCA">
        <w:rPr>
          <w:b/>
          <w:caps/>
          <w:lang w:val="uk-UA"/>
        </w:rPr>
        <w:softHyphen/>
      </w:r>
      <w:r w:rsidRPr="00D34CCA">
        <w:rPr>
          <w:b/>
          <w:caps/>
          <w:lang w:val="uk-UA"/>
        </w:rPr>
        <w:softHyphen/>
      </w:r>
      <w:r w:rsidRPr="00D34CCA">
        <w:rPr>
          <w:caps/>
          <w:lang w:val="uk-UA"/>
        </w:rPr>
        <w:t>____________________</w:t>
      </w:r>
      <w:r w:rsidR="002867AD" w:rsidRPr="00D34CCA">
        <w:rPr>
          <w:caps/>
          <w:lang w:val="uk-UA"/>
        </w:rPr>
        <w:t>______________________________________________________</w:t>
      </w:r>
      <w:r w:rsidR="0016149E" w:rsidRPr="00D34CCA">
        <w:rPr>
          <w:caps/>
          <w:lang w:val="uk-UA"/>
        </w:rPr>
        <w:t>___</w:t>
      </w:r>
      <w:r w:rsidR="002867AD" w:rsidRPr="00D34CCA">
        <w:rPr>
          <w:caps/>
          <w:lang w:val="uk-UA"/>
        </w:rPr>
        <w:t>___</w:t>
      </w:r>
    </w:p>
    <w:p w:rsidR="0007378D" w:rsidRPr="00D34CCA" w:rsidRDefault="0007378D" w:rsidP="002867AD">
      <w:pPr>
        <w:rPr>
          <w:lang w:val="uk-UA"/>
        </w:rPr>
      </w:pPr>
    </w:p>
    <w:p w:rsidR="0016149E" w:rsidRPr="00D34CCA" w:rsidRDefault="0016149E" w:rsidP="0016149E">
      <w:pPr>
        <w:ind w:left="567" w:hanging="567"/>
        <w:jc w:val="both"/>
        <w:rPr>
          <w:b/>
          <w:i/>
          <w:caps/>
          <w:lang w:val="uk-UA"/>
        </w:rPr>
      </w:pPr>
      <w:r w:rsidRPr="00D34CCA">
        <w:rPr>
          <w:b/>
          <w:i/>
          <w:caps/>
          <w:lang w:val="uk-UA"/>
        </w:rPr>
        <w:t>Розділ II</w:t>
      </w:r>
    </w:p>
    <w:p w:rsidR="0016149E" w:rsidRPr="00D34CCA" w:rsidRDefault="0016149E" w:rsidP="0016149E">
      <w:pPr>
        <w:ind w:left="567" w:hanging="567"/>
        <w:jc w:val="both"/>
        <w:rPr>
          <w:b/>
          <w:caps/>
          <w:lang w:val="uk-UA"/>
        </w:rPr>
      </w:pPr>
    </w:p>
    <w:p w:rsidR="0016149E" w:rsidRPr="00D34CCA" w:rsidRDefault="0016149E" w:rsidP="0016149E">
      <w:pPr>
        <w:ind w:firstLine="567"/>
        <w:jc w:val="both"/>
        <w:rPr>
          <w:b/>
          <w:caps/>
          <w:lang w:val="uk-UA"/>
        </w:rPr>
      </w:pPr>
      <w:r w:rsidRPr="00D34CCA">
        <w:rPr>
          <w:b/>
          <w:caps/>
          <w:lang w:val="uk-UA"/>
        </w:rPr>
        <w:t>ПІдручники.</w:t>
      </w:r>
    </w:p>
    <w:p w:rsidR="0016149E" w:rsidRPr="00D34CCA" w:rsidRDefault="0016149E" w:rsidP="0016149E">
      <w:pPr>
        <w:ind w:firstLine="567"/>
        <w:jc w:val="both"/>
        <w:rPr>
          <w:b/>
          <w:caps/>
          <w:lang w:val="uk-UA"/>
        </w:rPr>
      </w:pPr>
      <w:r w:rsidRPr="00D34CCA">
        <w:rPr>
          <w:b/>
          <w:caps/>
          <w:lang w:val="uk-UA"/>
        </w:rPr>
        <w:t>Навчально-методичні посібники</w:t>
      </w:r>
    </w:p>
    <w:p w:rsidR="0016149E" w:rsidRPr="00D34CCA" w:rsidRDefault="00B037C6" w:rsidP="0016149E">
      <w:pPr>
        <w:jc w:val="center"/>
        <w:rPr>
          <w:caps/>
          <w:lang w:val="uk-UA"/>
        </w:rPr>
      </w:pPr>
      <w:r w:rsidRPr="00D34CCA">
        <w:rPr>
          <w:caps/>
          <w:lang w:val="uk-UA"/>
        </w:rPr>
        <w:t>____________________</w:t>
      </w:r>
      <w:r w:rsidR="0016149E" w:rsidRPr="00D34CCA">
        <w:rPr>
          <w:caps/>
          <w:lang w:val="uk-UA"/>
        </w:rPr>
        <w:t>____________________________________________________________</w:t>
      </w:r>
    </w:p>
    <w:p w:rsidR="009D29C7" w:rsidRPr="00D34CCA" w:rsidRDefault="009D29C7" w:rsidP="00314696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34CCA">
        <w:rPr>
          <w:sz w:val="28"/>
          <w:szCs w:val="28"/>
          <w:lang w:val="uk-UA"/>
        </w:rPr>
        <w:t>Посібник.</w:t>
      </w:r>
      <w:r w:rsidR="00AE0195" w:rsidRPr="00D34CCA">
        <w:rPr>
          <w:sz w:val="28"/>
          <w:szCs w:val="28"/>
          <w:lang w:val="uk-UA"/>
        </w:rPr>
        <w:t xml:space="preserve"> </w:t>
      </w:r>
      <w:r w:rsidRPr="00D34CCA">
        <w:rPr>
          <w:sz w:val="28"/>
          <w:szCs w:val="28"/>
          <w:lang w:val="uk-UA"/>
        </w:rPr>
        <w:t>Застосування норм кримінал</w:t>
      </w:r>
      <w:r w:rsidRPr="00D34CCA">
        <w:rPr>
          <w:sz w:val="28"/>
          <w:szCs w:val="28"/>
          <w:lang w:val="uk-UA"/>
        </w:rPr>
        <w:t>ь</w:t>
      </w:r>
      <w:r w:rsidRPr="00D34CCA">
        <w:rPr>
          <w:sz w:val="28"/>
          <w:szCs w:val="28"/>
          <w:lang w:val="uk-UA"/>
        </w:rPr>
        <w:t>ного права в діяльності органів Державного пожежного нагляду України. Видавництво Національного інституту “Львівська політе</w:t>
      </w:r>
      <w:r w:rsidRPr="00D34CCA">
        <w:rPr>
          <w:sz w:val="28"/>
          <w:szCs w:val="28"/>
          <w:lang w:val="uk-UA"/>
        </w:rPr>
        <w:t>х</w:t>
      </w:r>
      <w:r w:rsidRPr="00D34CCA">
        <w:rPr>
          <w:sz w:val="28"/>
          <w:szCs w:val="28"/>
          <w:lang w:val="uk-UA"/>
        </w:rPr>
        <w:t xml:space="preserve">ніка” (наклад 300 </w:t>
      </w:r>
      <w:proofErr w:type="spellStart"/>
      <w:r w:rsidRPr="00D34CCA">
        <w:rPr>
          <w:sz w:val="28"/>
          <w:szCs w:val="28"/>
          <w:lang w:val="uk-UA"/>
        </w:rPr>
        <w:t>екз</w:t>
      </w:r>
      <w:proofErr w:type="spellEnd"/>
      <w:r w:rsidRPr="00D34CCA">
        <w:rPr>
          <w:sz w:val="28"/>
          <w:szCs w:val="28"/>
          <w:lang w:val="uk-UA"/>
        </w:rPr>
        <w:t xml:space="preserve">.) </w:t>
      </w:r>
      <w:proofErr w:type="spellStart"/>
      <w:r w:rsidRPr="00D34CCA">
        <w:rPr>
          <w:sz w:val="28"/>
          <w:szCs w:val="28"/>
          <w:lang w:val="uk-UA"/>
        </w:rPr>
        <w:t>Половко</w:t>
      </w:r>
      <w:proofErr w:type="spellEnd"/>
      <w:r w:rsidRPr="00D34CCA">
        <w:rPr>
          <w:sz w:val="28"/>
          <w:szCs w:val="28"/>
          <w:lang w:val="uk-UA"/>
        </w:rPr>
        <w:t xml:space="preserve"> А.П., </w:t>
      </w:r>
      <w:proofErr w:type="spellStart"/>
      <w:r w:rsidRPr="00D34CCA">
        <w:rPr>
          <w:sz w:val="28"/>
          <w:szCs w:val="28"/>
          <w:lang w:val="uk-UA"/>
        </w:rPr>
        <w:t>Ренкас</w:t>
      </w:r>
      <w:proofErr w:type="spellEnd"/>
      <w:r w:rsidRPr="00D34CCA">
        <w:rPr>
          <w:sz w:val="28"/>
          <w:szCs w:val="28"/>
          <w:lang w:val="uk-UA"/>
        </w:rPr>
        <w:t xml:space="preserve"> А.Г.</w:t>
      </w:r>
    </w:p>
    <w:p w:rsidR="009D29C7" w:rsidRPr="00D34CCA" w:rsidRDefault="009D29C7" w:rsidP="00314696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34CCA">
        <w:rPr>
          <w:sz w:val="28"/>
          <w:szCs w:val="28"/>
          <w:lang w:val="uk-UA"/>
        </w:rPr>
        <w:t>Практичний посібник з питань адміністративно-правової діяльності, яка пов’язана з поруше</w:t>
      </w:r>
      <w:r w:rsidRPr="00D34CCA">
        <w:rPr>
          <w:sz w:val="28"/>
          <w:szCs w:val="28"/>
          <w:lang w:val="uk-UA"/>
        </w:rPr>
        <w:t>н</w:t>
      </w:r>
      <w:r w:rsidRPr="00D34CCA">
        <w:rPr>
          <w:sz w:val="28"/>
          <w:szCs w:val="28"/>
          <w:lang w:val="uk-UA"/>
        </w:rPr>
        <w:t>ням вимог пожежної безпеки.</w:t>
      </w:r>
      <w:r w:rsidR="00AE0195" w:rsidRPr="00D34CCA">
        <w:rPr>
          <w:sz w:val="28"/>
          <w:szCs w:val="28"/>
          <w:lang w:val="uk-UA"/>
        </w:rPr>
        <w:t xml:space="preserve"> </w:t>
      </w:r>
      <w:r w:rsidRPr="00D34CCA">
        <w:rPr>
          <w:sz w:val="28"/>
          <w:szCs w:val="28"/>
          <w:lang w:val="uk-UA"/>
        </w:rPr>
        <w:t>Видавництво Національного інституту “Львівська політе</w:t>
      </w:r>
      <w:r w:rsidRPr="00D34CCA">
        <w:rPr>
          <w:sz w:val="28"/>
          <w:szCs w:val="28"/>
          <w:lang w:val="uk-UA"/>
        </w:rPr>
        <w:t>х</w:t>
      </w:r>
      <w:r w:rsidRPr="00D34CCA">
        <w:rPr>
          <w:sz w:val="28"/>
          <w:szCs w:val="28"/>
          <w:lang w:val="uk-UA"/>
        </w:rPr>
        <w:t xml:space="preserve">ніка” Гриф ”Допущено МВС України” </w:t>
      </w:r>
      <w:proofErr w:type="spellStart"/>
      <w:r w:rsidRPr="00D34CCA">
        <w:rPr>
          <w:sz w:val="28"/>
          <w:szCs w:val="28"/>
          <w:lang w:val="uk-UA"/>
        </w:rPr>
        <w:t>Половко</w:t>
      </w:r>
      <w:proofErr w:type="spellEnd"/>
      <w:r w:rsidRPr="00D34CCA">
        <w:rPr>
          <w:sz w:val="28"/>
          <w:szCs w:val="28"/>
          <w:lang w:val="uk-UA"/>
        </w:rPr>
        <w:t xml:space="preserve"> А.П., </w:t>
      </w:r>
      <w:proofErr w:type="spellStart"/>
      <w:r w:rsidRPr="00D34CCA">
        <w:rPr>
          <w:sz w:val="28"/>
          <w:szCs w:val="28"/>
          <w:lang w:val="uk-UA"/>
        </w:rPr>
        <w:t>Ренкас</w:t>
      </w:r>
      <w:proofErr w:type="spellEnd"/>
      <w:r w:rsidRPr="00D34CCA">
        <w:rPr>
          <w:sz w:val="28"/>
          <w:szCs w:val="28"/>
          <w:lang w:val="uk-UA"/>
        </w:rPr>
        <w:t xml:space="preserve"> А.Г.</w:t>
      </w:r>
    </w:p>
    <w:p w:rsidR="00945DA3" w:rsidRPr="00D34CCA" w:rsidRDefault="00945DA3" w:rsidP="00314696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34CCA">
        <w:rPr>
          <w:sz w:val="28"/>
          <w:szCs w:val="28"/>
          <w:lang w:val="uk-UA"/>
        </w:rPr>
        <w:t xml:space="preserve">Інженерна техніка та спеціальна техніка МНС України (електронний посібник з текстовим варіантом). Львів: ЛДУБЖД, 2006. – 234 с. </w:t>
      </w:r>
      <w:proofErr w:type="spellStart"/>
      <w:r w:rsidRPr="00D34CCA">
        <w:rPr>
          <w:sz w:val="28"/>
          <w:szCs w:val="28"/>
          <w:lang w:val="uk-UA"/>
        </w:rPr>
        <w:t>Сичевський</w:t>
      </w:r>
      <w:proofErr w:type="spellEnd"/>
      <w:r w:rsidRPr="00D34CCA">
        <w:rPr>
          <w:sz w:val="28"/>
          <w:szCs w:val="28"/>
          <w:lang w:val="uk-UA"/>
        </w:rPr>
        <w:t xml:space="preserve"> М.І., </w:t>
      </w:r>
      <w:proofErr w:type="spellStart"/>
      <w:r w:rsidRPr="00D34CCA">
        <w:rPr>
          <w:sz w:val="28"/>
          <w:szCs w:val="28"/>
          <w:lang w:val="uk-UA"/>
        </w:rPr>
        <w:t>Ренкас</w:t>
      </w:r>
      <w:proofErr w:type="spellEnd"/>
      <w:r w:rsidRPr="00D34CCA">
        <w:rPr>
          <w:sz w:val="28"/>
          <w:szCs w:val="28"/>
          <w:lang w:val="uk-UA"/>
        </w:rPr>
        <w:t xml:space="preserve"> А.Г.</w:t>
      </w:r>
    </w:p>
    <w:p w:rsidR="0016149E" w:rsidRPr="00D34CCA" w:rsidRDefault="0016149E" w:rsidP="0016149E">
      <w:pPr>
        <w:jc w:val="both"/>
        <w:rPr>
          <w:b/>
          <w:i/>
          <w:caps/>
          <w:lang w:val="uk-UA"/>
        </w:rPr>
      </w:pPr>
    </w:p>
    <w:p w:rsidR="009D29C7" w:rsidRPr="00D34CCA" w:rsidRDefault="009D29C7" w:rsidP="0016149E">
      <w:pPr>
        <w:jc w:val="both"/>
        <w:rPr>
          <w:b/>
          <w:i/>
          <w:caps/>
          <w:lang w:val="uk-UA"/>
        </w:rPr>
      </w:pPr>
    </w:p>
    <w:p w:rsidR="0016149E" w:rsidRPr="00D34CCA" w:rsidRDefault="0016149E" w:rsidP="0016149E">
      <w:pPr>
        <w:jc w:val="both"/>
        <w:rPr>
          <w:b/>
          <w:i/>
          <w:caps/>
          <w:lang w:val="uk-UA"/>
        </w:rPr>
      </w:pPr>
      <w:r w:rsidRPr="00D34CCA">
        <w:rPr>
          <w:b/>
          <w:i/>
          <w:caps/>
          <w:lang w:val="uk-UA"/>
        </w:rPr>
        <w:t>Розділ III</w:t>
      </w:r>
    </w:p>
    <w:p w:rsidR="0016149E" w:rsidRPr="00D34CCA" w:rsidRDefault="0016149E" w:rsidP="0016149E">
      <w:pPr>
        <w:jc w:val="both"/>
        <w:rPr>
          <w:b/>
          <w:caps/>
          <w:lang w:val="uk-UA"/>
        </w:rPr>
      </w:pPr>
    </w:p>
    <w:p w:rsidR="0016149E" w:rsidRPr="00D34CCA" w:rsidRDefault="0016149E" w:rsidP="00D47A08">
      <w:pPr>
        <w:ind w:firstLine="567"/>
        <w:jc w:val="both"/>
        <w:rPr>
          <w:b/>
          <w:caps/>
          <w:lang w:val="uk-UA"/>
        </w:rPr>
      </w:pPr>
      <w:r w:rsidRPr="00D34CCA">
        <w:rPr>
          <w:b/>
          <w:caps/>
          <w:lang w:val="uk-UA"/>
        </w:rPr>
        <w:t>Концепції. Навчальні програми.</w:t>
      </w:r>
      <w:r w:rsidR="00D567DB" w:rsidRPr="00D34CCA">
        <w:rPr>
          <w:b/>
          <w:caps/>
          <w:lang w:val="uk-UA"/>
        </w:rPr>
        <w:t xml:space="preserve"> Нормативні документи</w:t>
      </w:r>
    </w:p>
    <w:p w:rsidR="0016149E" w:rsidRPr="00D34CCA" w:rsidRDefault="00B037C6" w:rsidP="0016149E">
      <w:pPr>
        <w:jc w:val="center"/>
        <w:rPr>
          <w:caps/>
          <w:lang w:val="uk-UA"/>
        </w:rPr>
      </w:pPr>
      <w:r w:rsidRPr="00D34CCA">
        <w:rPr>
          <w:caps/>
          <w:lang w:val="uk-UA"/>
        </w:rPr>
        <w:t>____________________</w:t>
      </w:r>
      <w:r w:rsidR="0016149E" w:rsidRPr="00D34CCA">
        <w:rPr>
          <w:caps/>
          <w:lang w:val="uk-UA"/>
        </w:rPr>
        <w:t>____________________________________________________________</w:t>
      </w:r>
    </w:p>
    <w:p w:rsidR="00C36F68" w:rsidRPr="00D34CCA" w:rsidRDefault="00C36F68" w:rsidP="00C36F68">
      <w:pPr>
        <w:rPr>
          <w:lang w:val="uk-UA"/>
        </w:rPr>
      </w:pPr>
    </w:p>
    <w:p w:rsidR="009D29C7" w:rsidRPr="00D34CCA" w:rsidRDefault="009D29C7" w:rsidP="001A2CD6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34CCA">
        <w:rPr>
          <w:sz w:val="28"/>
          <w:szCs w:val="28"/>
          <w:lang w:val="uk-UA"/>
        </w:rPr>
        <w:t xml:space="preserve">Методичні вказівки для дипломного проектування на кафедрі пожежної та аварійно-рятувальної техніки </w:t>
      </w:r>
      <w:r w:rsidR="00C42361" w:rsidRPr="00D34CCA">
        <w:rPr>
          <w:sz w:val="28"/>
          <w:szCs w:val="28"/>
          <w:lang w:val="uk-UA"/>
        </w:rPr>
        <w:t xml:space="preserve">/ </w:t>
      </w:r>
      <w:proofErr w:type="spellStart"/>
      <w:r w:rsidRPr="00D34CCA">
        <w:rPr>
          <w:sz w:val="28"/>
          <w:szCs w:val="28"/>
          <w:lang w:val="uk-UA"/>
        </w:rPr>
        <w:t>Ренкас</w:t>
      </w:r>
      <w:proofErr w:type="spellEnd"/>
      <w:r w:rsidRPr="00D34CCA">
        <w:rPr>
          <w:sz w:val="28"/>
          <w:szCs w:val="28"/>
          <w:lang w:val="uk-UA"/>
        </w:rPr>
        <w:t xml:space="preserve"> А.Г., </w:t>
      </w:r>
      <w:proofErr w:type="spellStart"/>
      <w:r w:rsidRPr="00D34CCA">
        <w:rPr>
          <w:sz w:val="28"/>
          <w:szCs w:val="28"/>
          <w:lang w:val="uk-UA"/>
        </w:rPr>
        <w:t>Назарчук</w:t>
      </w:r>
      <w:proofErr w:type="spellEnd"/>
      <w:r w:rsidRPr="00D34CCA">
        <w:rPr>
          <w:sz w:val="28"/>
          <w:szCs w:val="28"/>
          <w:lang w:val="uk-UA"/>
        </w:rPr>
        <w:t xml:space="preserve"> С.П. </w:t>
      </w:r>
      <w:r w:rsidR="00C42361" w:rsidRPr="00D34CCA">
        <w:rPr>
          <w:sz w:val="28"/>
          <w:szCs w:val="28"/>
          <w:lang w:val="uk-UA"/>
        </w:rPr>
        <w:t xml:space="preserve">/ </w:t>
      </w:r>
      <w:r w:rsidRPr="00D34CCA">
        <w:rPr>
          <w:sz w:val="28"/>
          <w:szCs w:val="28"/>
          <w:lang w:val="uk-UA"/>
        </w:rPr>
        <w:t>Львів: ЛІПБ, 2006</w:t>
      </w:r>
      <w:r w:rsidR="00C42361" w:rsidRPr="00D34CCA">
        <w:rPr>
          <w:sz w:val="28"/>
          <w:szCs w:val="28"/>
          <w:lang w:val="uk-UA"/>
        </w:rPr>
        <w:t>.</w:t>
      </w:r>
      <w:r w:rsidRPr="00D34CCA">
        <w:rPr>
          <w:sz w:val="28"/>
          <w:szCs w:val="28"/>
          <w:lang w:val="uk-UA"/>
        </w:rPr>
        <w:t xml:space="preserve"> – 39 с.</w:t>
      </w:r>
    </w:p>
    <w:p w:rsidR="004846A7" w:rsidRPr="00D34CCA" w:rsidRDefault="009D29C7" w:rsidP="004846A7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34CCA">
        <w:rPr>
          <w:sz w:val="28"/>
          <w:szCs w:val="28"/>
          <w:lang w:val="uk-UA"/>
        </w:rPr>
        <w:t xml:space="preserve">Методичні вказівки для виконання курсової роботи з дисципліни «Експлуатація пожежної та аварійно-рятувальної техніки» </w:t>
      </w:r>
      <w:r w:rsidR="00C42361" w:rsidRPr="00D34CCA">
        <w:rPr>
          <w:sz w:val="28"/>
          <w:szCs w:val="28"/>
          <w:lang w:val="uk-UA"/>
        </w:rPr>
        <w:t xml:space="preserve">/ </w:t>
      </w:r>
      <w:proofErr w:type="spellStart"/>
      <w:r w:rsidRPr="00D34CCA">
        <w:rPr>
          <w:sz w:val="28"/>
          <w:szCs w:val="28"/>
          <w:lang w:val="uk-UA"/>
        </w:rPr>
        <w:t>Ренкас</w:t>
      </w:r>
      <w:proofErr w:type="spellEnd"/>
      <w:r w:rsidRPr="00D34CCA">
        <w:rPr>
          <w:sz w:val="28"/>
          <w:szCs w:val="28"/>
          <w:lang w:val="uk-UA"/>
        </w:rPr>
        <w:t xml:space="preserve"> А.Г., </w:t>
      </w:r>
      <w:proofErr w:type="spellStart"/>
      <w:r w:rsidRPr="00D34CCA">
        <w:rPr>
          <w:sz w:val="28"/>
          <w:szCs w:val="28"/>
          <w:lang w:val="uk-UA"/>
        </w:rPr>
        <w:t>Назарчук</w:t>
      </w:r>
      <w:proofErr w:type="spellEnd"/>
      <w:r w:rsidRPr="00D34CCA">
        <w:rPr>
          <w:sz w:val="28"/>
          <w:szCs w:val="28"/>
          <w:lang w:val="uk-UA"/>
        </w:rPr>
        <w:t xml:space="preserve"> С.П. </w:t>
      </w:r>
      <w:r w:rsidR="00C42361" w:rsidRPr="00D34CCA">
        <w:rPr>
          <w:sz w:val="28"/>
          <w:szCs w:val="28"/>
          <w:lang w:val="uk-UA"/>
        </w:rPr>
        <w:t xml:space="preserve">/ </w:t>
      </w:r>
      <w:r w:rsidRPr="00D34CCA">
        <w:rPr>
          <w:sz w:val="28"/>
          <w:szCs w:val="28"/>
          <w:lang w:val="uk-UA"/>
        </w:rPr>
        <w:t>Львів: ЛІПБ, 2006. – 42 с.</w:t>
      </w:r>
    </w:p>
    <w:p w:rsidR="004846A7" w:rsidRPr="00D34CCA" w:rsidRDefault="00945DA3" w:rsidP="004846A7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34CCA">
        <w:rPr>
          <w:sz w:val="28"/>
          <w:szCs w:val="28"/>
          <w:lang w:val="uk-UA"/>
        </w:rPr>
        <w:t>Текстовий редактор Microsoft Word. Практичні роботи.</w:t>
      </w:r>
      <w:r w:rsidR="004846A7" w:rsidRPr="00D34CCA">
        <w:rPr>
          <w:sz w:val="28"/>
          <w:szCs w:val="28"/>
          <w:lang w:val="uk-UA"/>
        </w:rPr>
        <w:t xml:space="preserve"> </w:t>
      </w:r>
      <w:r w:rsidR="00C42361" w:rsidRPr="00D34CCA">
        <w:rPr>
          <w:sz w:val="28"/>
          <w:szCs w:val="28"/>
          <w:lang w:val="uk-UA"/>
        </w:rPr>
        <w:t xml:space="preserve">/ </w:t>
      </w:r>
      <w:proofErr w:type="spellStart"/>
      <w:r w:rsidR="004846A7" w:rsidRPr="00D34CCA">
        <w:rPr>
          <w:sz w:val="28"/>
          <w:szCs w:val="28"/>
          <w:lang w:val="uk-UA"/>
        </w:rPr>
        <w:t>Ренкас</w:t>
      </w:r>
      <w:proofErr w:type="spellEnd"/>
      <w:r w:rsidR="004846A7" w:rsidRPr="00D34CCA">
        <w:rPr>
          <w:sz w:val="28"/>
          <w:szCs w:val="28"/>
          <w:lang w:val="uk-UA"/>
        </w:rPr>
        <w:t xml:space="preserve"> А.Г., Рак Т.Є. </w:t>
      </w:r>
      <w:r w:rsidR="00C42361" w:rsidRPr="00D34CCA">
        <w:rPr>
          <w:sz w:val="28"/>
          <w:szCs w:val="28"/>
          <w:lang w:val="uk-UA"/>
        </w:rPr>
        <w:t xml:space="preserve">/ </w:t>
      </w:r>
      <w:r w:rsidR="004846A7" w:rsidRPr="00D34CCA">
        <w:rPr>
          <w:sz w:val="28"/>
          <w:szCs w:val="28"/>
          <w:lang w:val="uk-UA"/>
        </w:rPr>
        <w:t>Львів: ЛІПБ, 2003</w:t>
      </w:r>
    </w:p>
    <w:p w:rsidR="004846A7" w:rsidRPr="00D34CCA" w:rsidRDefault="004846A7" w:rsidP="004846A7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34CCA">
        <w:rPr>
          <w:sz w:val="28"/>
          <w:szCs w:val="28"/>
          <w:lang w:val="uk-UA"/>
        </w:rPr>
        <w:t xml:space="preserve">Текстовий редактор Microsoft Word. Практичні роботи. Вид. 2-ге випр. і </w:t>
      </w:r>
      <w:proofErr w:type="spellStart"/>
      <w:r w:rsidRPr="00D34CCA">
        <w:rPr>
          <w:sz w:val="28"/>
          <w:szCs w:val="28"/>
          <w:lang w:val="uk-UA"/>
        </w:rPr>
        <w:t>доп</w:t>
      </w:r>
      <w:proofErr w:type="spellEnd"/>
      <w:r w:rsidRPr="00D34CCA">
        <w:rPr>
          <w:sz w:val="28"/>
          <w:szCs w:val="28"/>
          <w:lang w:val="uk-UA"/>
        </w:rPr>
        <w:t xml:space="preserve">. </w:t>
      </w:r>
      <w:r w:rsidR="00C42361" w:rsidRPr="00D34CCA">
        <w:rPr>
          <w:sz w:val="28"/>
          <w:szCs w:val="28"/>
          <w:lang w:val="uk-UA"/>
        </w:rPr>
        <w:t xml:space="preserve">/ </w:t>
      </w:r>
      <w:proofErr w:type="spellStart"/>
      <w:r w:rsidR="00C42361" w:rsidRPr="00D34CCA">
        <w:rPr>
          <w:sz w:val="28"/>
          <w:szCs w:val="28"/>
          <w:lang w:val="uk-UA"/>
        </w:rPr>
        <w:t>Ренкас</w:t>
      </w:r>
      <w:proofErr w:type="spellEnd"/>
      <w:r w:rsidR="00C42361" w:rsidRPr="00D34CCA">
        <w:rPr>
          <w:sz w:val="28"/>
          <w:szCs w:val="28"/>
          <w:lang w:val="uk-UA"/>
        </w:rPr>
        <w:t xml:space="preserve"> А.Г., Рак Т.Є. / </w:t>
      </w:r>
      <w:r w:rsidRPr="00D34CCA">
        <w:rPr>
          <w:sz w:val="28"/>
          <w:szCs w:val="28"/>
          <w:lang w:val="uk-UA"/>
        </w:rPr>
        <w:t xml:space="preserve">Львів: ЛІПБ, 2004 </w:t>
      </w:r>
    </w:p>
    <w:p w:rsidR="004846A7" w:rsidRPr="00D34CCA" w:rsidRDefault="004846A7" w:rsidP="004846A7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34CCA">
        <w:rPr>
          <w:sz w:val="28"/>
          <w:szCs w:val="28"/>
          <w:lang w:val="uk-UA"/>
        </w:rPr>
        <w:t xml:space="preserve">Методичні вказівки для написання дипломних робіт за освітньо-кваліфікаційним рівнем бакалавр на кафедрі пожежної та аварійно-рятувальної техніки. </w:t>
      </w:r>
      <w:r w:rsidR="00C42361" w:rsidRPr="00D34CCA">
        <w:rPr>
          <w:sz w:val="28"/>
          <w:szCs w:val="28"/>
          <w:lang w:val="uk-UA"/>
        </w:rPr>
        <w:t xml:space="preserve">/ </w:t>
      </w:r>
      <w:proofErr w:type="spellStart"/>
      <w:r w:rsidR="00C42361" w:rsidRPr="00D34CCA">
        <w:rPr>
          <w:sz w:val="28"/>
          <w:szCs w:val="28"/>
          <w:lang w:val="uk-UA"/>
        </w:rPr>
        <w:t>Ренкас</w:t>
      </w:r>
      <w:proofErr w:type="spellEnd"/>
      <w:r w:rsidR="00C42361" w:rsidRPr="00D34CCA">
        <w:rPr>
          <w:sz w:val="28"/>
          <w:szCs w:val="28"/>
          <w:lang w:val="uk-UA"/>
        </w:rPr>
        <w:t xml:space="preserve"> А.Г. / </w:t>
      </w:r>
      <w:r w:rsidRPr="00D34CCA">
        <w:rPr>
          <w:sz w:val="28"/>
          <w:szCs w:val="28"/>
          <w:lang w:val="uk-UA"/>
        </w:rPr>
        <w:t xml:space="preserve">Львів: ЛДУБЖД, 2006. – 39 с. </w:t>
      </w:r>
    </w:p>
    <w:p w:rsidR="004846A7" w:rsidRPr="00D34CCA" w:rsidRDefault="004846A7" w:rsidP="004846A7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34CCA">
        <w:rPr>
          <w:sz w:val="28"/>
          <w:szCs w:val="28"/>
          <w:lang w:val="uk-UA"/>
        </w:rPr>
        <w:t>Інформаційне забезпечення діяльності підрозділів державної пожежно-рятувальної служби</w:t>
      </w:r>
      <w:r w:rsidR="00C42361" w:rsidRPr="00D34CCA">
        <w:rPr>
          <w:sz w:val="28"/>
          <w:szCs w:val="28"/>
          <w:lang w:val="uk-UA"/>
        </w:rPr>
        <w:t xml:space="preserve"> / </w:t>
      </w:r>
      <w:proofErr w:type="spellStart"/>
      <w:r w:rsidR="00C42361" w:rsidRPr="00D34CCA">
        <w:rPr>
          <w:sz w:val="28"/>
          <w:szCs w:val="28"/>
          <w:lang w:val="uk-UA"/>
        </w:rPr>
        <w:t>Підгородецький</w:t>
      </w:r>
      <w:proofErr w:type="spellEnd"/>
      <w:r w:rsidR="00C42361" w:rsidRPr="00D34CCA">
        <w:rPr>
          <w:sz w:val="28"/>
          <w:szCs w:val="28"/>
          <w:lang w:val="uk-UA"/>
        </w:rPr>
        <w:t xml:space="preserve"> Я.І., Дворянин І.В. / </w:t>
      </w:r>
      <w:r w:rsidRPr="00D34CCA">
        <w:rPr>
          <w:sz w:val="28"/>
          <w:szCs w:val="28"/>
          <w:lang w:val="uk-UA"/>
        </w:rPr>
        <w:t xml:space="preserve">Львів: ЛІПБ, 2004. – 12 с. </w:t>
      </w:r>
    </w:p>
    <w:p w:rsidR="004846A7" w:rsidRPr="00D34CCA" w:rsidRDefault="00314696" w:rsidP="00314696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34CCA">
        <w:rPr>
          <w:sz w:val="28"/>
          <w:szCs w:val="28"/>
          <w:lang w:val="uk-UA"/>
        </w:rPr>
        <w:t xml:space="preserve"> </w:t>
      </w:r>
      <w:r w:rsidR="004846A7" w:rsidRPr="00D34CCA">
        <w:rPr>
          <w:sz w:val="28"/>
          <w:szCs w:val="28"/>
          <w:lang w:val="uk-UA"/>
        </w:rPr>
        <w:t>Експлуатація пожежної та аварійно-рятувальної техн</w:t>
      </w:r>
      <w:r w:rsidR="004846A7" w:rsidRPr="00D34CCA">
        <w:rPr>
          <w:sz w:val="28"/>
          <w:szCs w:val="28"/>
          <w:lang w:val="uk-UA"/>
        </w:rPr>
        <w:t>і</w:t>
      </w:r>
      <w:r w:rsidR="004846A7" w:rsidRPr="00D34CCA">
        <w:rPr>
          <w:sz w:val="28"/>
          <w:szCs w:val="28"/>
          <w:lang w:val="uk-UA"/>
        </w:rPr>
        <w:t>ки. Навчальна програма Львівського інституту пожежної безпеки. Для підготовки спеціалістів за спеціал</w:t>
      </w:r>
      <w:r w:rsidR="004846A7" w:rsidRPr="00D34CCA">
        <w:rPr>
          <w:sz w:val="28"/>
          <w:szCs w:val="28"/>
          <w:lang w:val="uk-UA"/>
        </w:rPr>
        <w:t>ь</w:t>
      </w:r>
      <w:r w:rsidR="004846A7" w:rsidRPr="00D34CCA">
        <w:rPr>
          <w:sz w:val="28"/>
          <w:szCs w:val="28"/>
          <w:lang w:val="uk-UA"/>
        </w:rPr>
        <w:t>ні</w:t>
      </w:r>
      <w:r w:rsidR="00C42361" w:rsidRPr="00D34CCA">
        <w:rPr>
          <w:sz w:val="28"/>
          <w:szCs w:val="28"/>
          <w:lang w:val="uk-UA"/>
        </w:rPr>
        <w:t>стю 7.092801 “Пожежна безпека”</w:t>
      </w:r>
      <w:r w:rsidR="00C42361" w:rsidRPr="00D34CCA">
        <w:rPr>
          <w:sz w:val="28"/>
          <w:szCs w:val="28"/>
        </w:rPr>
        <w:t xml:space="preserve"> / </w:t>
      </w:r>
      <w:proofErr w:type="spellStart"/>
      <w:r w:rsidR="00C42361" w:rsidRPr="00D34CCA">
        <w:rPr>
          <w:sz w:val="28"/>
          <w:szCs w:val="28"/>
          <w:lang w:val="uk-UA"/>
        </w:rPr>
        <w:t>Назарчук</w:t>
      </w:r>
      <w:proofErr w:type="spellEnd"/>
      <w:r w:rsidR="00C42361" w:rsidRPr="00D34CCA">
        <w:rPr>
          <w:sz w:val="28"/>
          <w:szCs w:val="28"/>
          <w:lang w:val="uk-UA"/>
        </w:rPr>
        <w:t xml:space="preserve"> С.П. </w:t>
      </w:r>
      <w:proofErr w:type="spellStart"/>
      <w:r w:rsidR="00C42361" w:rsidRPr="00D34CCA">
        <w:rPr>
          <w:sz w:val="28"/>
          <w:szCs w:val="28"/>
          <w:lang w:val="uk-UA"/>
        </w:rPr>
        <w:t>Ренкас</w:t>
      </w:r>
      <w:proofErr w:type="spellEnd"/>
      <w:r w:rsidR="00C42361" w:rsidRPr="00D34CCA">
        <w:rPr>
          <w:sz w:val="28"/>
          <w:szCs w:val="28"/>
          <w:lang w:val="uk-UA"/>
        </w:rPr>
        <w:t xml:space="preserve"> А.Г.</w:t>
      </w:r>
      <w:r w:rsidR="00C42361" w:rsidRPr="00D34CCA">
        <w:rPr>
          <w:sz w:val="28"/>
          <w:szCs w:val="28"/>
        </w:rPr>
        <w:t xml:space="preserve"> / </w:t>
      </w:r>
      <w:r w:rsidR="004846A7" w:rsidRPr="00D34CCA">
        <w:rPr>
          <w:sz w:val="28"/>
          <w:szCs w:val="28"/>
          <w:lang w:val="uk-UA"/>
        </w:rPr>
        <w:t xml:space="preserve">Львів: ЛІПБ, 2006 - 10 с. </w:t>
      </w:r>
    </w:p>
    <w:p w:rsidR="004846A7" w:rsidRPr="00D34CCA" w:rsidRDefault="00314696" w:rsidP="00314696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34CCA">
        <w:rPr>
          <w:sz w:val="28"/>
          <w:szCs w:val="28"/>
          <w:lang w:val="uk-UA"/>
        </w:rPr>
        <w:lastRenderedPageBreak/>
        <w:t xml:space="preserve"> </w:t>
      </w:r>
      <w:r w:rsidR="004846A7" w:rsidRPr="00D34CCA">
        <w:rPr>
          <w:sz w:val="28"/>
          <w:szCs w:val="28"/>
          <w:lang w:val="uk-UA"/>
        </w:rPr>
        <w:t>Основи проектування та конструювання пожежно-технічних та аварійно-рятувальних засобів. Навчальна програма для Львівського і</w:t>
      </w:r>
      <w:r w:rsidR="004846A7" w:rsidRPr="00D34CCA">
        <w:rPr>
          <w:sz w:val="28"/>
          <w:szCs w:val="28"/>
          <w:lang w:val="uk-UA"/>
        </w:rPr>
        <w:t>н</w:t>
      </w:r>
      <w:r w:rsidR="004846A7" w:rsidRPr="00D34CCA">
        <w:rPr>
          <w:sz w:val="28"/>
          <w:szCs w:val="28"/>
          <w:lang w:val="uk-UA"/>
        </w:rPr>
        <w:t>ституту пожежної безпеки МНС України з підготовки магіс</w:t>
      </w:r>
      <w:r w:rsidR="004846A7" w:rsidRPr="00D34CCA">
        <w:rPr>
          <w:sz w:val="28"/>
          <w:szCs w:val="28"/>
          <w:lang w:val="uk-UA"/>
        </w:rPr>
        <w:t>т</w:t>
      </w:r>
      <w:r w:rsidR="004846A7" w:rsidRPr="00D34CCA">
        <w:rPr>
          <w:sz w:val="28"/>
          <w:szCs w:val="28"/>
          <w:lang w:val="uk-UA"/>
        </w:rPr>
        <w:t>рів за спеціальністю 8.092</w:t>
      </w:r>
      <w:r w:rsidR="00C42361" w:rsidRPr="00D34CCA">
        <w:rPr>
          <w:sz w:val="28"/>
          <w:szCs w:val="28"/>
          <w:lang w:val="uk-UA"/>
        </w:rPr>
        <w:t>801 “Пожежна безпека”</w:t>
      </w:r>
      <w:r w:rsidR="00C42361" w:rsidRPr="00D34CCA">
        <w:rPr>
          <w:sz w:val="28"/>
          <w:szCs w:val="28"/>
        </w:rPr>
        <w:t xml:space="preserve"> / </w:t>
      </w:r>
      <w:proofErr w:type="spellStart"/>
      <w:r w:rsidR="00C42361" w:rsidRPr="00D34CCA">
        <w:rPr>
          <w:sz w:val="28"/>
          <w:szCs w:val="28"/>
          <w:lang w:val="uk-UA"/>
        </w:rPr>
        <w:t>Назарчук</w:t>
      </w:r>
      <w:proofErr w:type="spellEnd"/>
      <w:r w:rsidR="00C42361" w:rsidRPr="00D34CCA">
        <w:rPr>
          <w:sz w:val="28"/>
          <w:szCs w:val="28"/>
          <w:lang w:val="uk-UA"/>
        </w:rPr>
        <w:t xml:space="preserve"> С.П. </w:t>
      </w:r>
      <w:proofErr w:type="spellStart"/>
      <w:r w:rsidR="00C42361" w:rsidRPr="00D34CCA">
        <w:rPr>
          <w:sz w:val="28"/>
          <w:szCs w:val="28"/>
          <w:lang w:val="uk-UA"/>
        </w:rPr>
        <w:t>Ренкас</w:t>
      </w:r>
      <w:proofErr w:type="spellEnd"/>
      <w:r w:rsidR="00C42361" w:rsidRPr="00D34CCA">
        <w:rPr>
          <w:sz w:val="28"/>
          <w:szCs w:val="28"/>
          <w:lang w:val="uk-UA"/>
        </w:rPr>
        <w:t xml:space="preserve"> А.Г.</w:t>
      </w:r>
      <w:r w:rsidR="00C42361" w:rsidRPr="00D34CCA">
        <w:rPr>
          <w:sz w:val="28"/>
          <w:szCs w:val="28"/>
        </w:rPr>
        <w:t xml:space="preserve"> / </w:t>
      </w:r>
      <w:r w:rsidR="004846A7" w:rsidRPr="00D34CCA">
        <w:rPr>
          <w:sz w:val="28"/>
          <w:szCs w:val="28"/>
          <w:lang w:val="uk-UA"/>
        </w:rPr>
        <w:t xml:space="preserve">Львів: ЛІПБ, 2006 - 12 с. </w:t>
      </w:r>
    </w:p>
    <w:p w:rsidR="004846A7" w:rsidRPr="00D34CCA" w:rsidRDefault="004846A7" w:rsidP="00314696">
      <w:pPr>
        <w:numPr>
          <w:ilvl w:val="0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D34CCA">
        <w:rPr>
          <w:sz w:val="28"/>
          <w:szCs w:val="28"/>
          <w:lang w:val="uk-UA"/>
        </w:rPr>
        <w:t>Пожежна та аварійно-рятувальна техніка. Навчальна пр</w:t>
      </w:r>
      <w:r w:rsidRPr="00D34CCA">
        <w:rPr>
          <w:sz w:val="28"/>
          <w:szCs w:val="28"/>
          <w:lang w:val="uk-UA"/>
        </w:rPr>
        <w:t>о</w:t>
      </w:r>
      <w:r w:rsidRPr="00D34CCA">
        <w:rPr>
          <w:sz w:val="28"/>
          <w:szCs w:val="28"/>
          <w:lang w:val="uk-UA"/>
        </w:rPr>
        <w:t>грама для Львівського інституту пожежної безпеки МНС України з підготовки бакалаврів за спеці</w:t>
      </w:r>
      <w:r w:rsidRPr="00D34CCA">
        <w:rPr>
          <w:sz w:val="28"/>
          <w:szCs w:val="28"/>
          <w:lang w:val="uk-UA"/>
        </w:rPr>
        <w:t>а</w:t>
      </w:r>
      <w:r w:rsidRPr="00D34CCA">
        <w:rPr>
          <w:sz w:val="28"/>
          <w:szCs w:val="28"/>
          <w:lang w:val="uk-UA"/>
        </w:rPr>
        <w:t>льністю 6.010100 “Практична психо</w:t>
      </w:r>
      <w:r w:rsidR="00C42361" w:rsidRPr="00D34CCA">
        <w:rPr>
          <w:sz w:val="28"/>
          <w:szCs w:val="28"/>
          <w:lang w:val="uk-UA"/>
        </w:rPr>
        <w:t>логія”</w:t>
      </w:r>
      <w:r w:rsidR="00C42361" w:rsidRPr="00D34CCA">
        <w:rPr>
          <w:sz w:val="28"/>
          <w:szCs w:val="28"/>
        </w:rPr>
        <w:t xml:space="preserve"> / </w:t>
      </w:r>
      <w:proofErr w:type="spellStart"/>
      <w:r w:rsidR="00C42361" w:rsidRPr="00D34CCA">
        <w:rPr>
          <w:sz w:val="28"/>
          <w:szCs w:val="28"/>
          <w:lang w:val="uk-UA"/>
        </w:rPr>
        <w:t>Назарчук</w:t>
      </w:r>
      <w:proofErr w:type="spellEnd"/>
      <w:r w:rsidR="00C42361" w:rsidRPr="00D34CCA">
        <w:rPr>
          <w:sz w:val="28"/>
          <w:szCs w:val="28"/>
          <w:lang w:val="uk-UA"/>
        </w:rPr>
        <w:t xml:space="preserve"> С.П., </w:t>
      </w:r>
      <w:proofErr w:type="spellStart"/>
      <w:r w:rsidR="00C42361" w:rsidRPr="00D34CCA">
        <w:rPr>
          <w:sz w:val="28"/>
          <w:szCs w:val="28"/>
          <w:lang w:val="uk-UA"/>
        </w:rPr>
        <w:t>Ренкас</w:t>
      </w:r>
      <w:proofErr w:type="spellEnd"/>
      <w:r w:rsidR="00C42361" w:rsidRPr="00D34CCA">
        <w:rPr>
          <w:sz w:val="28"/>
          <w:szCs w:val="28"/>
          <w:lang w:val="uk-UA"/>
        </w:rPr>
        <w:t xml:space="preserve"> А.Г.</w:t>
      </w:r>
      <w:r w:rsidR="00C42361" w:rsidRPr="00D34CCA">
        <w:rPr>
          <w:sz w:val="28"/>
          <w:szCs w:val="28"/>
        </w:rPr>
        <w:t xml:space="preserve"> / </w:t>
      </w:r>
      <w:r w:rsidRPr="00D34CCA">
        <w:rPr>
          <w:sz w:val="28"/>
          <w:szCs w:val="28"/>
          <w:lang w:val="uk-UA"/>
        </w:rPr>
        <w:t xml:space="preserve">Львів: ЛІПБ, 2006 - 10 с. </w:t>
      </w:r>
    </w:p>
    <w:p w:rsidR="004846A7" w:rsidRPr="00D34CCA" w:rsidRDefault="00314696" w:rsidP="00314696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D34CCA">
        <w:rPr>
          <w:sz w:val="28"/>
          <w:szCs w:val="28"/>
          <w:lang w:val="uk-UA"/>
        </w:rPr>
        <w:t xml:space="preserve"> </w:t>
      </w:r>
      <w:r w:rsidR="004846A7" w:rsidRPr="00D34CCA">
        <w:rPr>
          <w:sz w:val="28"/>
          <w:szCs w:val="28"/>
          <w:lang w:val="uk-UA"/>
        </w:rPr>
        <w:t>Експлуатація пожежної та аварійно-рятувальної техніки. Навчальна програма Льві</w:t>
      </w:r>
      <w:r w:rsidR="004846A7" w:rsidRPr="00D34CCA">
        <w:rPr>
          <w:sz w:val="28"/>
          <w:szCs w:val="28"/>
          <w:lang w:val="uk-UA"/>
        </w:rPr>
        <w:t>в</w:t>
      </w:r>
      <w:r w:rsidR="004846A7" w:rsidRPr="00D34CCA">
        <w:rPr>
          <w:sz w:val="28"/>
          <w:szCs w:val="28"/>
          <w:lang w:val="uk-UA"/>
        </w:rPr>
        <w:t>ського державного університету безпеки життєдіяльності з підготовки спеціалістів за спеціальністю  7.092803 “Пожежогасіння та</w:t>
      </w:r>
      <w:r w:rsidR="00C42361" w:rsidRPr="00D34CCA">
        <w:rPr>
          <w:sz w:val="28"/>
          <w:szCs w:val="28"/>
          <w:lang w:val="uk-UA"/>
        </w:rPr>
        <w:t xml:space="preserve"> аварійно-рятувальні роботи” / </w:t>
      </w:r>
      <w:proofErr w:type="spellStart"/>
      <w:r w:rsidR="00C42361" w:rsidRPr="00D34CCA">
        <w:rPr>
          <w:sz w:val="28"/>
          <w:szCs w:val="28"/>
          <w:lang w:val="uk-UA"/>
        </w:rPr>
        <w:t>Назарчук</w:t>
      </w:r>
      <w:proofErr w:type="spellEnd"/>
      <w:r w:rsidR="00C42361" w:rsidRPr="00D34CCA">
        <w:rPr>
          <w:sz w:val="28"/>
          <w:szCs w:val="28"/>
          <w:lang w:val="uk-UA"/>
        </w:rPr>
        <w:t xml:space="preserve"> С.П., </w:t>
      </w:r>
      <w:proofErr w:type="spellStart"/>
      <w:r w:rsidR="00C42361" w:rsidRPr="00D34CCA">
        <w:rPr>
          <w:sz w:val="28"/>
          <w:szCs w:val="28"/>
          <w:lang w:val="uk-UA"/>
        </w:rPr>
        <w:t>Ренкас</w:t>
      </w:r>
      <w:proofErr w:type="spellEnd"/>
      <w:r w:rsidR="00C42361" w:rsidRPr="00D34CCA">
        <w:rPr>
          <w:sz w:val="28"/>
          <w:szCs w:val="28"/>
          <w:lang w:val="uk-UA"/>
        </w:rPr>
        <w:t xml:space="preserve"> А.Г. / </w:t>
      </w:r>
      <w:r w:rsidR="004846A7" w:rsidRPr="00D34CCA">
        <w:rPr>
          <w:sz w:val="28"/>
          <w:szCs w:val="28"/>
          <w:lang w:val="uk-UA"/>
        </w:rPr>
        <w:t xml:space="preserve">Львів: ЛІПБ, 2006 – 10 с. </w:t>
      </w:r>
    </w:p>
    <w:p w:rsidR="004846A7" w:rsidRPr="00D34CCA" w:rsidRDefault="004846A7" w:rsidP="00314696">
      <w:pPr>
        <w:numPr>
          <w:ilvl w:val="0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D34CCA">
        <w:rPr>
          <w:sz w:val="28"/>
          <w:szCs w:val="28"/>
          <w:lang w:val="uk-UA"/>
        </w:rPr>
        <w:t>Інженерна та аварійно-рятувальна техніка. Навчальна програма Льві</w:t>
      </w:r>
      <w:r w:rsidRPr="00D34CCA">
        <w:rPr>
          <w:sz w:val="28"/>
          <w:szCs w:val="28"/>
          <w:lang w:val="uk-UA"/>
        </w:rPr>
        <w:t>в</w:t>
      </w:r>
      <w:r w:rsidRPr="00D34CCA">
        <w:rPr>
          <w:sz w:val="28"/>
          <w:szCs w:val="28"/>
          <w:lang w:val="uk-UA"/>
        </w:rPr>
        <w:t xml:space="preserve">ського державного університету безпеки життєдіяльності з підготовки спеціалістів за спеціальністю  7.092803 “Пожежогасіння </w:t>
      </w:r>
      <w:r w:rsidR="00C42361" w:rsidRPr="00D34CCA">
        <w:rPr>
          <w:sz w:val="28"/>
          <w:szCs w:val="28"/>
          <w:lang w:val="uk-UA"/>
        </w:rPr>
        <w:t xml:space="preserve">та аварійно-рятувальні роботи” / </w:t>
      </w:r>
      <w:proofErr w:type="spellStart"/>
      <w:r w:rsidR="00C42361" w:rsidRPr="00D34CCA">
        <w:rPr>
          <w:sz w:val="28"/>
          <w:szCs w:val="28"/>
          <w:lang w:val="uk-UA"/>
        </w:rPr>
        <w:t>Підгородецький</w:t>
      </w:r>
      <w:proofErr w:type="spellEnd"/>
      <w:r w:rsidR="00C42361" w:rsidRPr="00D34CCA">
        <w:rPr>
          <w:sz w:val="28"/>
          <w:szCs w:val="28"/>
          <w:lang w:val="uk-UA"/>
        </w:rPr>
        <w:t xml:space="preserve"> Я.І., </w:t>
      </w:r>
      <w:proofErr w:type="spellStart"/>
      <w:r w:rsidR="00C42361" w:rsidRPr="00D34CCA">
        <w:rPr>
          <w:sz w:val="28"/>
          <w:szCs w:val="28"/>
          <w:lang w:val="uk-UA"/>
        </w:rPr>
        <w:t>Ренкас</w:t>
      </w:r>
      <w:proofErr w:type="spellEnd"/>
      <w:r w:rsidR="00C42361" w:rsidRPr="00D34CCA">
        <w:rPr>
          <w:sz w:val="28"/>
          <w:szCs w:val="28"/>
          <w:lang w:val="uk-UA"/>
        </w:rPr>
        <w:t xml:space="preserve"> А.Г. / </w:t>
      </w:r>
      <w:r w:rsidRPr="00D34CCA">
        <w:rPr>
          <w:sz w:val="28"/>
          <w:szCs w:val="28"/>
          <w:lang w:val="uk-UA"/>
        </w:rPr>
        <w:t xml:space="preserve">Львів: ЛІПБ, 2006 – 11 с. </w:t>
      </w:r>
    </w:p>
    <w:p w:rsidR="004846A7" w:rsidRPr="00D34CCA" w:rsidRDefault="004846A7" w:rsidP="004846A7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4846A7" w:rsidRPr="00D34CCA" w:rsidRDefault="004846A7" w:rsidP="004846A7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4846A7" w:rsidRPr="00D34CCA" w:rsidRDefault="004846A7" w:rsidP="004846A7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4846A7" w:rsidRPr="00D34CCA" w:rsidRDefault="004846A7" w:rsidP="004846A7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C36F68" w:rsidRPr="00D34CCA" w:rsidRDefault="00C36F68" w:rsidP="0016149E">
      <w:pPr>
        <w:ind w:firstLine="567"/>
        <w:jc w:val="both"/>
        <w:rPr>
          <w:b/>
          <w:caps/>
          <w:lang w:val="uk-UA"/>
        </w:rPr>
      </w:pPr>
    </w:p>
    <w:p w:rsidR="00C36F68" w:rsidRPr="00D34CCA" w:rsidRDefault="00C36F68" w:rsidP="0016149E">
      <w:pPr>
        <w:ind w:firstLine="567"/>
        <w:jc w:val="both"/>
        <w:rPr>
          <w:b/>
          <w:caps/>
          <w:lang w:val="uk-UA"/>
        </w:rPr>
      </w:pPr>
    </w:p>
    <w:p w:rsidR="004A030C" w:rsidRPr="00D34CCA" w:rsidRDefault="004A030C" w:rsidP="004A030C">
      <w:pPr>
        <w:jc w:val="both"/>
        <w:rPr>
          <w:b/>
          <w:i/>
          <w:caps/>
          <w:lang w:val="uk-UA"/>
        </w:rPr>
      </w:pPr>
      <w:r w:rsidRPr="00D34CCA">
        <w:rPr>
          <w:b/>
          <w:i/>
          <w:caps/>
          <w:lang w:val="uk-UA"/>
        </w:rPr>
        <w:t>Розділ IV</w:t>
      </w:r>
    </w:p>
    <w:p w:rsidR="004A030C" w:rsidRPr="00D34CCA" w:rsidRDefault="004A030C" w:rsidP="004A030C">
      <w:pPr>
        <w:ind w:firstLine="540"/>
        <w:jc w:val="both"/>
        <w:rPr>
          <w:b/>
          <w:caps/>
          <w:lang w:val="uk-UA"/>
        </w:rPr>
      </w:pPr>
    </w:p>
    <w:p w:rsidR="004A030C" w:rsidRPr="00D34CCA" w:rsidRDefault="004A030C" w:rsidP="004A030C">
      <w:pPr>
        <w:ind w:firstLine="567"/>
        <w:jc w:val="both"/>
        <w:rPr>
          <w:b/>
          <w:caps/>
          <w:lang w:val="uk-UA"/>
        </w:rPr>
      </w:pPr>
      <w:r w:rsidRPr="00D34CCA">
        <w:rPr>
          <w:b/>
          <w:caps/>
          <w:lang w:val="uk-UA"/>
        </w:rPr>
        <w:t xml:space="preserve">статті у наукових </w:t>
      </w:r>
      <w:r w:rsidR="00D567DB" w:rsidRPr="00D34CCA">
        <w:rPr>
          <w:b/>
          <w:caps/>
          <w:lang w:val="uk-UA"/>
        </w:rPr>
        <w:t>Вид</w:t>
      </w:r>
      <w:r w:rsidRPr="00D34CCA">
        <w:rPr>
          <w:b/>
          <w:caps/>
          <w:lang w:val="uk-UA"/>
        </w:rPr>
        <w:t>а</w:t>
      </w:r>
      <w:r w:rsidR="00D567DB" w:rsidRPr="00D34CCA">
        <w:rPr>
          <w:b/>
          <w:caps/>
          <w:lang w:val="uk-UA"/>
        </w:rPr>
        <w:t>ннях</w:t>
      </w:r>
    </w:p>
    <w:p w:rsidR="00D47A08" w:rsidRPr="00D34CCA" w:rsidRDefault="00CF2A80" w:rsidP="00D47A08">
      <w:pPr>
        <w:jc w:val="center"/>
        <w:rPr>
          <w:caps/>
          <w:lang w:val="uk-UA"/>
        </w:rPr>
      </w:pPr>
      <w:r w:rsidRPr="00D34CCA">
        <w:rPr>
          <w:caps/>
          <w:lang w:val="uk-UA"/>
        </w:rPr>
        <w:t>____________________</w:t>
      </w:r>
      <w:r w:rsidR="00D47A08" w:rsidRPr="00D34CCA">
        <w:rPr>
          <w:caps/>
          <w:lang w:val="uk-UA"/>
        </w:rPr>
        <w:t>____________________________________________________________</w:t>
      </w:r>
    </w:p>
    <w:p w:rsidR="00D47A08" w:rsidRPr="00D34CCA" w:rsidRDefault="00D47A08" w:rsidP="004A030C">
      <w:pPr>
        <w:ind w:firstLine="567"/>
        <w:jc w:val="both"/>
        <w:rPr>
          <w:b/>
          <w:caps/>
          <w:lang w:val="uk-UA"/>
        </w:rPr>
      </w:pPr>
    </w:p>
    <w:p w:rsidR="00F063F3" w:rsidRPr="00D34CCA" w:rsidRDefault="00F65858" w:rsidP="00F063F3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А. Г.,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Рак Т.Є.,</w:t>
      </w:r>
      <w:r w:rsidR="00F063F3"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Штангрет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Б.С Перспективи впровадження нових форм навчання з викори</w:t>
      </w:r>
      <w:r w:rsidRPr="00D34CCA">
        <w:rPr>
          <w:rFonts w:ascii="Times New Roman" w:hAnsi="Times New Roman"/>
          <w:sz w:val="28"/>
          <w:szCs w:val="28"/>
          <w:lang w:val="uk-UA"/>
        </w:rPr>
        <w:t>с</w:t>
      </w:r>
      <w:r w:rsidRPr="00D34CCA">
        <w:rPr>
          <w:rFonts w:ascii="Times New Roman" w:hAnsi="Times New Roman"/>
          <w:sz w:val="28"/>
          <w:szCs w:val="28"/>
          <w:lang w:val="uk-UA"/>
        </w:rPr>
        <w:t>танням сучасних інформаційних технолог</w:t>
      </w:r>
      <w:r w:rsidR="00C42361" w:rsidRPr="00D34CCA">
        <w:rPr>
          <w:rFonts w:ascii="Times New Roman" w:hAnsi="Times New Roman"/>
          <w:sz w:val="28"/>
          <w:szCs w:val="28"/>
          <w:lang w:val="uk-UA"/>
        </w:rPr>
        <w:t xml:space="preserve">ій в пожежно-технічних закладах / </w:t>
      </w:r>
      <w:proofErr w:type="spellStart"/>
      <w:r w:rsidR="00C42361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C42361" w:rsidRPr="00D34CCA">
        <w:rPr>
          <w:rFonts w:ascii="Times New Roman" w:hAnsi="Times New Roman"/>
          <w:sz w:val="28"/>
          <w:szCs w:val="28"/>
          <w:lang w:val="uk-UA"/>
        </w:rPr>
        <w:t xml:space="preserve"> А. Г., Рак Т.Є., </w:t>
      </w:r>
      <w:proofErr w:type="spellStart"/>
      <w:r w:rsidR="00C42361" w:rsidRPr="00D34CCA">
        <w:rPr>
          <w:rFonts w:ascii="Times New Roman" w:hAnsi="Times New Roman"/>
          <w:sz w:val="28"/>
          <w:szCs w:val="28"/>
          <w:lang w:val="uk-UA"/>
        </w:rPr>
        <w:t>Штангрет</w:t>
      </w:r>
      <w:proofErr w:type="spellEnd"/>
      <w:r w:rsidR="00C42361" w:rsidRPr="00D34CCA">
        <w:rPr>
          <w:rFonts w:ascii="Times New Roman" w:hAnsi="Times New Roman"/>
          <w:sz w:val="28"/>
          <w:szCs w:val="28"/>
          <w:lang w:val="uk-UA"/>
        </w:rPr>
        <w:t xml:space="preserve"> Б.С. //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Пожежна безпека</w:t>
      </w:r>
      <w:r w:rsidR="00C42361" w:rsidRPr="00D34CCA">
        <w:rPr>
          <w:rFonts w:ascii="Times New Roman" w:hAnsi="Times New Roman"/>
          <w:sz w:val="28"/>
          <w:szCs w:val="28"/>
          <w:lang w:val="uk-UA"/>
        </w:rPr>
        <w:t>: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2001.Зб. наукових праць. – Львів: Сп</w:t>
      </w:r>
      <w:r w:rsidRPr="00D34CCA">
        <w:rPr>
          <w:rFonts w:ascii="Times New Roman" w:hAnsi="Times New Roman"/>
          <w:sz w:val="28"/>
          <w:szCs w:val="28"/>
          <w:lang w:val="uk-UA"/>
        </w:rPr>
        <w:t>о</w:t>
      </w:r>
      <w:r w:rsidR="00C42361" w:rsidRPr="00D34CCA">
        <w:rPr>
          <w:rFonts w:ascii="Times New Roman" w:hAnsi="Times New Roman"/>
          <w:sz w:val="28"/>
          <w:szCs w:val="28"/>
          <w:lang w:val="uk-UA"/>
        </w:rPr>
        <w:t xml:space="preserve">лом, 2001. – </w:t>
      </w:r>
      <w:r w:rsidR="00C42361" w:rsidRPr="00D34CCA">
        <w:rPr>
          <w:rFonts w:ascii="Times New Roman" w:hAnsi="Times New Roman"/>
          <w:sz w:val="28"/>
          <w:szCs w:val="28"/>
        </w:rPr>
        <w:t>C</w:t>
      </w:r>
      <w:r w:rsidRPr="00D34CCA">
        <w:rPr>
          <w:rFonts w:ascii="Times New Roman" w:hAnsi="Times New Roman"/>
          <w:sz w:val="28"/>
          <w:szCs w:val="28"/>
          <w:lang w:val="uk-UA"/>
        </w:rPr>
        <w:t>.99-101.</w:t>
      </w:r>
    </w:p>
    <w:p w:rsidR="00F063F3" w:rsidRPr="00D34CCA" w:rsidRDefault="00F063F3" w:rsidP="00F063F3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Гумен М.С.</w:t>
      </w:r>
      <w:r w:rsidR="00C42361" w:rsidRPr="00D34CCA">
        <w:rPr>
          <w:rFonts w:ascii="Times New Roman" w:hAnsi="Times New Roman"/>
          <w:b/>
          <w:sz w:val="28"/>
          <w:szCs w:val="28"/>
          <w:lang w:val="ru-RU"/>
        </w:rPr>
        <w:t>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Мартин Є.В. Сфери комплексного простору. Прикладна геометрія та інженерна графіка.</w:t>
      </w:r>
      <w:r w:rsidR="00C42361" w:rsidRPr="00D34CCA">
        <w:rPr>
          <w:rFonts w:ascii="Times New Roman" w:hAnsi="Times New Roman"/>
          <w:sz w:val="28"/>
          <w:szCs w:val="28"/>
          <w:lang w:val="ru-RU"/>
        </w:rPr>
        <w:t xml:space="preserve"> /</w:t>
      </w:r>
      <w:r w:rsidR="00C42361" w:rsidRPr="00D34CCA">
        <w:rPr>
          <w:rFonts w:ascii="Times New Roman" w:hAnsi="Times New Roman"/>
          <w:sz w:val="28"/>
          <w:szCs w:val="28"/>
          <w:lang w:val="uk-UA"/>
        </w:rPr>
        <w:t xml:space="preserve"> Гумен М.С.</w:t>
      </w:r>
      <w:r w:rsidR="001B148E" w:rsidRPr="00D34CCA">
        <w:rPr>
          <w:rFonts w:ascii="Times New Roman" w:hAnsi="Times New Roman"/>
          <w:sz w:val="28"/>
          <w:szCs w:val="28"/>
          <w:lang w:val="ru-RU"/>
        </w:rPr>
        <w:t>,</w:t>
      </w:r>
      <w:r w:rsidR="00C42361" w:rsidRPr="00D34CCA">
        <w:rPr>
          <w:rFonts w:ascii="Times New Roman" w:hAnsi="Times New Roman"/>
          <w:sz w:val="28"/>
          <w:szCs w:val="28"/>
          <w:lang w:val="uk-UA"/>
        </w:rPr>
        <w:t xml:space="preserve"> Мартин</w:t>
      </w:r>
      <w:proofErr w:type="gramStart"/>
      <w:r w:rsidR="00C42361" w:rsidRPr="00D34CCA">
        <w:rPr>
          <w:rFonts w:ascii="Times New Roman" w:hAnsi="Times New Roman"/>
          <w:sz w:val="28"/>
          <w:szCs w:val="28"/>
          <w:lang w:val="uk-UA"/>
        </w:rPr>
        <w:t xml:space="preserve"> Є.</w:t>
      </w:r>
      <w:proofErr w:type="gramEnd"/>
      <w:r w:rsidR="00C42361" w:rsidRPr="00D34CCA">
        <w:rPr>
          <w:rFonts w:ascii="Times New Roman" w:hAnsi="Times New Roman"/>
          <w:sz w:val="28"/>
          <w:szCs w:val="28"/>
          <w:lang w:val="uk-UA"/>
        </w:rPr>
        <w:t>В.</w:t>
      </w:r>
      <w:r w:rsidR="00C42361" w:rsidRPr="00D34CCA">
        <w:rPr>
          <w:rFonts w:ascii="Times New Roman" w:hAnsi="Times New Roman"/>
          <w:sz w:val="28"/>
          <w:szCs w:val="28"/>
          <w:lang w:val="ru-RU"/>
        </w:rPr>
        <w:t xml:space="preserve"> //</w:t>
      </w:r>
      <w:r w:rsidR="00C42361"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2361"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4CCA">
        <w:rPr>
          <w:rFonts w:ascii="Times New Roman" w:hAnsi="Times New Roman"/>
          <w:sz w:val="28"/>
          <w:szCs w:val="28"/>
          <w:lang w:val="uk-UA"/>
        </w:rPr>
        <w:t>К.: КН</w:t>
      </w:r>
      <w:r w:rsidRPr="00D34CCA">
        <w:rPr>
          <w:rFonts w:ascii="Times New Roman" w:hAnsi="Times New Roman"/>
          <w:sz w:val="28"/>
          <w:szCs w:val="28"/>
          <w:lang w:val="uk-UA"/>
        </w:rPr>
        <w:t>У</w:t>
      </w:r>
      <w:r w:rsidR="00C42361" w:rsidRPr="00D34CCA">
        <w:rPr>
          <w:rFonts w:ascii="Times New Roman" w:hAnsi="Times New Roman"/>
          <w:sz w:val="28"/>
          <w:szCs w:val="28"/>
          <w:lang w:val="uk-UA"/>
        </w:rPr>
        <w:t>БА, 2002. - Вип.71. – С.</w:t>
      </w:r>
      <w:r w:rsidRPr="00D34CCA">
        <w:rPr>
          <w:rFonts w:ascii="Times New Roman" w:hAnsi="Times New Roman"/>
          <w:sz w:val="28"/>
          <w:szCs w:val="28"/>
          <w:lang w:val="uk-UA"/>
        </w:rPr>
        <w:t>37-40.</w:t>
      </w:r>
    </w:p>
    <w:p w:rsidR="00F063F3" w:rsidRPr="00D34CCA" w:rsidRDefault="00F063F3" w:rsidP="00F063F3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Мартин Є.В.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Геометричні аспекти удосконалення управління протипоже</w:t>
      </w:r>
      <w:r w:rsidRPr="00D34CCA">
        <w:rPr>
          <w:rFonts w:ascii="Times New Roman" w:hAnsi="Times New Roman"/>
          <w:sz w:val="28"/>
          <w:szCs w:val="28"/>
          <w:lang w:val="uk-UA"/>
        </w:rPr>
        <w:t>ж</w:t>
      </w:r>
      <w:r w:rsidRPr="00D34CCA">
        <w:rPr>
          <w:rFonts w:ascii="Times New Roman" w:hAnsi="Times New Roman"/>
          <w:sz w:val="28"/>
          <w:szCs w:val="28"/>
          <w:lang w:val="uk-UA"/>
        </w:rPr>
        <w:t>ною службою. Прикладна</w:t>
      </w:r>
      <w:r w:rsidR="00C42361" w:rsidRPr="00D34CCA">
        <w:rPr>
          <w:rFonts w:ascii="Times New Roman" w:hAnsi="Times New Roman"/>
          <w:sz w:val="28"/>
          <w:szCs w:val="28"/>
          <w:lang w:val="uk-UA"/>
        </w:rPr>
        <w:t xml:space="preserve"> геометрія та інженерна графіка /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2361" w:rsidRPr="00D34CCA">
        <w:rPr>
          <w:rFonts w:ascii="Times New Roman" w:hAnsi="Times New Roman"/>
          <w:sz w:val="28"/>
          <w:szCs w:val="28"/>
          <w:lang w:val="uk-UA"/>
        </w:rPr>
        <w:t xml:space="preserve">Мартин Є.В. // </w:t>
      </w:r>
      <w:r w:rsidRPr="00D34CCA">
        <w:rPr>
          <w:rFonts w:ascii="Times New Roman" w:hAnsi="Times New Roman"/>
          <w:sz w:val="28"/>
          <w:szCs w:val="28"/>
          <w:lang w:val="uk-UA"/>
        </w:rPr>
        <w:t>Праці Таврійської державної агротехнічної академії. – Меліт</w:t>
      </w:r>
      <w:r w:rsidRPr="00D34CCA">
        <w:rPr>
          <w:rFonts w:ascii="Times New Roman" w:hAnsi="Times New Roman"/>
          <w:sz w:val="28"/>
          <w:szCs w:val="28"/>
          <w:lang w:val="uk-UA"/>
        </w:rPr>
        <w:t>о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поль: </w:t>
      </w:r>
      <w:r w:rsidR="000A5835" w:rsidRPr="00D34CCA">
        <w:rPr>
          <w:rFonts w:ascii="Times New Roman" w:hAnsi="Times New Roman"/>
          <w:sz w:val="28"/>
          <w:szCs w:val="28"/>
          <w:lang w:val="uk-UA"/>
        </w:rPr>
        <w:t>ТДАТА, 2001. – Вип.4, т.13.– С.</w:t>
      </w:r>
      <w:r w:rsidRPr="00D34CCA">
        <w:rPr>
          <w:rFonts w:ascii="Times New Roman" w:hAnsi="Times New Roman"/>
          <w:sz w:val="28"/>
          <w:szCs w:val="28"/>
          <w:lang w:val="uk-UA"/>
        </w:rPr>
        <w:t>61-65.</w:t>
      </w:r>
    </w:p>
    <w:p w:rsidR="00F063F3" w:rsidRPr="00D34CCA" w:rsidRDefault="00F063F3" w:rsidP="00F063F3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А. Г.,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Графічні моделі </w:t>
      </w:r>
      <w:r w:rsidRPr="00D34CCA">
        <w:rPr>
          <w:rFonts w:ascii="Times New Roman" w:hAnsi="Times New Roman"/>
          <w:i/>
          <w:sz w:val="28"/>
          <w:szCs w:val="28"/>
          <w:lang w:val="uk-UA"/>
        </w:rPr>
        <w:t>n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-просторів. Міжвідомчий науково-технічний збірник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“Прикладна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геометрія та інж</w:t>
      </w:r>
      <w:r w:rsidRPr="00D34CCA">
        <w:rPr>
          <w:rFonts w:ascii="Times New Roman" w:hAnsi="Times New Roman"/>
          <w:sz w:val="28"/>
          <w:szCs w:val="28"/>
          <w:lang w:val="uk-UA"/>
        </w:rPr>
        <w:t>е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нерна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графіка”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ru-RU"/>
        </w:rPr>
        <w:t xml:space="preserve">/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 Г.</w:t>
      </w:r>
      <w:r w:rsidR="001B148E" w:rsidRPr="00D34CCA">
        <w:rPr>
          <w:rFonts w:ascii="Times New Roman" w:hAnsi="Times New Roman"/>
          <w:sz w:val="28"/>
          <w:szCs w:val="28"/>
          <w:lang w:val="ru-RU"/>
        </w:rPr>
        <w:t xml:space="preserve">// 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К.:КНУБА, 2002. – Вип.71. – С.</w:t>
      </w:r>
      <w:r w:rsidRPr="00D34CCA">
        <w:rPr>
          <w:rFonts w:ascii="Times New Roman" w:hAnsi="Times New Roman"/>
          <w:sz w:val="28"/>
          <w:szCs w:val="28"/>
          <w:lang w:val="uk-UA"/>
        </w:rPr>
        <w:t>219-223.</w:t>
      </w:r>
    </w:p>
    <w:p w:rsidR="009D29C7" w:rsidRPr="00D34CCA" w:rsidRDefault="00F063F3" w:rsidP="009D29C7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А. Г.,</w:t>
      </w:r>
      <w:r w:rsidR="009D29C7" w:rsidRPr="00D34C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29C7" w:rsidRPr="00D34CCA">
        <w:rPr>
          <w:rFonts w:ascii="Times New Roman" w:hAnsi="Times New Roman"/>
          <w:sz w:val="28"/>
          <w:szCs w:val="28"/>
          <w:lang w:val="uk-UA"/>
        </w:rPr>
        <w:t>Застосування геометричних засобів для підвищення ефекти</w:t>
      </w:r>
      <w:r w:rsidR="009D29C7" w:rsidRPr="00D34CCA">
        <w:rPr>
          <w:rFonts w:ascii="Times New Roman" w:hAnsi="Times New Roman"/>
          <w:sz w:val="28"/>
          <w:szCs w:val="28"/>
          <w:lang w:val="uk-UA"/>
        </w:rPr>
        <w:t>в</w:t>
      </w:r>
      <w:r w:rsidR="009D29C7" w:rsidRPr="00D34CCA">
        <w:rPr>
          <w:rFonts w:ascii="Times New Roman" w:hAnsi="Times New Roman"/>
          <w:sz w:val="28"/>
          <w:szCs w:val="28"/>
          <w:lang w:val="uk-UA"/>
        </w:rPr>
        <w:t xml:space="preserve">ності діяльності пожежної охорони. </w:t>
      </w:r>
      <w:r w:rsidR="001B148E" w:rsidRPr="00D34CCA">
        <w:rPr>
          <w:rFonts w:ascii="Times New Roman" w:hAnsi="Times New Roman"/>
          <w:sz w:val="28"/>
          <w:szCs w:val="28"/>
          <w:lang w:val="ru-RU"/>
        </w:rPr>
        <w:t>/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 Г.</w:t>
      </w:r>
      <w:r w:rsidR="001B148E" w:rsidRPr="00D34CCA">
        <w:rPr>
          <w:rFonts w:ascii="Times New Roman" w:hAnsi="Times New Roman"/>
          <w:sz w:val="28"/>
          <w:szCs w:val="28"/>
          <w:lang w:val="ru-RU"/>
        </w:rPr>
        <w:t xml:space="preserve">// </w:t>
      </w:r>
      <w:r w:rsidR="009D29C7" w:rsidRPr="00D34CCA">
        <w:rPr>
          <w:rFonts w:ascii="Times New Roman" w:hAnsi="Times New Roman"/>
          <w:sz w:val="28"/>
          <w:szCs w:val="28"/>
          <w:lang w:val="uk-UA"/>
        </w:rPr>
        <w:t>Пожежна безпека - 2001. Зб. наукових праць. – Львів: Сп</w:t>
      </w:r>
      <w:r w:rsidR="009D29C7" w:rsidRPr="00D34CCA">
        <w:rPr>
          <w:rFonts w:ascii="Times New Roman" w:hAnsi="Times New Roman"/>
          <w:sz w:val="28"/>
          <w:szCs w:val="28"/>
          <w:lang w:val="uk-UA"/>
        </w:rPr>
        <w:t>о</w:t>
      </w:r>
      <w:r w:rsidR="005020AE" w:rsidRPr="00D34CCA">
        <w:rPr>
          <w:rFonts w:ascii="Times New Roman" w:hAnsi="Times New Roman"/>
          <w:sz w:val="28"/>
          <w:szCs w:val="28"/>
          <w:lang w:val="uk-UA"/>
        </w:rPr>
        <w:t>лом, 2001.–С.</w:t>
      </w:r>
      <w:r w:rsidR="009D29C7" w:rsidRPr="00D34CCA">
        <w:rPr>
          <w:rFonts w:ascii="Times New Roman" w:hAnsi="Times New Roman"/>
          <w:sz w:val="28"/>
          <w:szCs w:val="28"/>
          <w:lang w:val="uk-UA"/>
        </w:rPr>
        <w:t>126-127.</w:t>
      </w:r>
    </w:p>
    <w:p w:rsidR="004846A7" w:rsidRPr="00D34CCA" w:rsidRDefault="009D29C7" w:rsidP="004846A7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lastRenderedPageBreak/>
        <w:t>Ренкас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А. Г.,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Мартин Є.В. Графічна інтерпретація деяких тригонометричних функцій комплексного аргументу. Прикладна геоме</w:t>
      </w:r>
      <w:r w:rsidRPr="00D34CCA">
        <w:rPr>
          <w:rFonts w:ascii="Times New Roman" w:hAnsi="Times New Roman"/>
          <w:sz w:val="28"/>
          <w:szCs w:val="28"/>
          <w:lang w:val="uk-UA"/>
        </w:rPr>
        <w:t>т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рія та інженерна графіка. 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 Г., Мартин Є.В. // </w:t>
      </w:r>
      <w:r w:rsidRPr="00D34CCA">
        <w:rPr>
          <w:rFonts w:ascii="Times New Roman" w:hAnsi="Times New Roman"/>
          <w:sz w:val="28"/>
          <w:szCs w:val="28"/>
          <w:lang w:val="uk-UA"/>
        </w:rPr>
        <w:t>Праці Таврійської державної агротехнічної академії. – Мелітополь: ТД</w:t>
      </w:r>
      <w:r w:rsidRPr="00D34CCA">
        <w:rPr>
          <w:rFonts w:ascii="Times New Roman" w:hAnsi="Times New Roman"/>
          <w:sz w:val="28"/>
          <w:szCs w:val="28"/>
          <w:lang w:val="uk-UA"/>
        </w:rPr>
        <w:t>А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>ТА, 2002. – Вип.4, т.15.– С.</w:t>
      </w:r>
      <w:r w:rsidRPr="00D34CCA">
        <w:rPr>
          <w:rFonts w:ascii="Times New Roman" w:hAnsi="Times New Roman"/>
          <w:sz w:val="28"/>
          <w:szCs w:val="28"/>
          <w:lang w:val="uk-UA"/>
        </w:rPr>
        <w:t>35-38.</w:t>
      </w:r>
    </w:p>
    <w:p w:rsidR="004846A7" w:rsidRPr="00D34CCA" w:rsidRDefault="004846A7" w:rsidP="004846A7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Мартин Є.В.,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 Г.,  Відображення тригонометри</w:t>
      </w:r>
      <w:r w:rsidRPr="00D34CCA">
        <w:rPr>
          <w:rFonts w:ascii="Times New Roman" w:hAnsi="Times New Roman"/>
          <w:sz w:val="28"/>
          <w:szCs w:val="28"/>
          <w:lang w:val="uk-UA"/>
        </w:rPr>
        <w:t>ч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них функцій у комплексному просторі. </w:t>
      </w:r>
      <w:r w:rsidR="001B148E" w:rsidRPr="00D34CCA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>Мартин</w:t>
      </w:r>
      <w:proofErr w:type="gramStart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Є.</w:t>
      </w:r>
      <w:proofErr w:type="gram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В.,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 Г.</w:t>
      </w:r>
      <w:r w:rsidR="001B148E" w:rsidRPr="00D34CCA">
        <w:rPr>
          <w:rFonts w:ascii="Times New Roman" w:hAnsi="Times New Roman"/>
          <w:sz w:val="28"/>
          <w:szCs w:val="28"/>
          <w:lang w:val="ru-RU"/>
        </w:rPr>
        <w:t xml:space="preserve"> //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Вестник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Херсонского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государственого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технического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унив</w:t>
      </w:r>
      <w:r w:rsidRPr="00D34CCA">
        <w:rPr>
          <w:rFonts w:ascii="Times New Roman" w:hAnsi="Times New Roman"/>
          <w:sz w:val="28"/>
          <w:szCs w:val="28"/>
          <w:lang w:val="uk-UA"/>
        </w:rPr>
        <w:t>е</w:t>
      </w:r>
      <w:r w:rsidRPr="00D34CCA">
        <w:rPr>
          <w:rFonts w:ascii="Times New Roman" w:hAnsi="Times New Roman"/>
          <w:sz w:val="28"/>
          <w:szCs w:val="28"/>
          <w:lang w:val="uk-UA"/>
        </w:rPr>
        <w:t>рситета.–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Хер</w:t>
      </w:r>
      <w:r w:rsidR="005020AE" w:rsidRPr="00D34CCA">
        <w:rPr>
          <w:rFonts w:ascii="Times New Roman" w:hAnsi="Times New Roman"/>
          <w:sz w:val="28"/>
          <w:szCs w:val="28"/>
          <w:lang w:val="uk-UA"/>
        </w:rPr>
        <w:t>сон: ХГТУ, 2002.–Вып.2 (15).–С.</w:t>
      </w:r>
      <w:r w:rsidRPr="00D34CCA">
        <w:rPr>
          <w:rFonts w:ascii="Times New Roman" w:hAnsi="Times New Roman"/>
          <w:sz w:val="28"/>
          <w:szCs w:val="28"/>
          <w:lang w:val="uk-UA"/>
        </w:rPr>
        <w:t>305-308.</w:t>
      </w:r>
    </w:p>
    <w:p w:rsidR="004846A7" w:rsidRPr="00D34CCA" w:rsidRDefault="004846A7" w:rsidP="004846A7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Мартин Є.В.,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 Г.,  Взаємозв’язок комплексних і дійсних параметрів у просторі </w:t>
      </w:r>
      <w:r w:rsidRPr="00D34CCA">
        <w:rPr>
          <w:rFonts w:ascii="Times New Roman" w:hAnsi="Times New Roman"/>
          <w:i/>
          <w:sz w:val="28"/>
          <w:szCs w:val="28"/>
          <w:lang w:val="uk-UA"/>
        </w:rPr>
        <w:t>K</w:t>
      </w:r>
      <w:r w:rsidRPr="00D34CCA">
        <w:rPr>
          <w:rFonts w:ascii="Times New Roman" w:hAnsi="Times New Roman"/>
          <w:i/>
          <w:sz w:val="28"/>
          <w:szCs w:val="28"/>
          <w:vertAlign w:val="superscript"/>
          <w:lang w:val="uk-UA"/>
        </w:rPr>
        <w:t>4</w:t>
      </w:r>
      <w:r w:rsidRPr="00D34CCA">
        <w:rPr>
          <w:rFonts w:ascii="Times New Roman" w:hAnsi="Times New Roman"/>
          <w:i/>
          <w:sz w:val="28"/>
          <w:szCs w:val="28"/>
          <w:lang w:val="uk-UA"/>
        </w:rPr>
        <w:t>.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Прикладна геометрія та інженерна графіка. 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/ Мартин Є.В.,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 Г. // </w:t>
      </w:r>
      <w:r w:rsidRPr="00D34CCA">
        <w:rPr>
          <w:rFonts w:ascii="Times New Roman" w:hAnsi="Times New Roman"/>
          <w:sz w:val="28"/>
          <w:szCs w:val="28"/>
          <w:lang w:val="uk-UA"/>
        </w:rPr>
        <w:t>Праці Таврійської державної агротехнічної академії. – Мелітополь: ТД</w:t>
      </w:r>
      <w:r w:rsidRPr="00D34CCA">
        <w:rPr>
          <w:rFonts w:ascii="Times New Roman" w:hAnsi="Times New Roman"/>
          <w:sz w:val="28"/>
          <w:szCs w:val="28"/>
          <w:lang w:val="uk-UA"/>
        </w:rPr>
        <w:t>А</w:t>
      </w:r>
      <w:r w:rsidR="005020AE" w:rsidRPr="00D34CCA">
        <w:rPr>
          <w:rFonts w:ascii="Times New Roman" w:hAnsi="Times New Roman"/>
          <w:sz w:val="28"/>
          <w:szCs w:val="28"/>
          <w:lang w:val="uk-UA"/>
        </w:rPr>
        <w:t>ТА, 2002. – Вип.4, т.17. – С.</w:t>
      </w:r>
      <w:r w:rsidRPr="00D34CCA">
        <w:rPr>
          <w:rFonts w:ascii="Times New Roman" w:hAnsi="Times New Roman"/>
          <w:sz w:val="28"/>
          <w:szCs w:val="28"/>
          <w:lang w:val="uk-UA"/>
        </w:rPr>
        <w:t>43-46.</w:t>
      </w:r>
    </w:p>
    <w:p w:rsidR="004846A7" w:rsidRPr="00D34CCA" w:rsidRDefault="00714AB4" w:rsidP="004846A7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Мартин Є.В.,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 Г.,  Формування областей параметрів пожежобезпечних комплексів. Пожежна безпека. 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/ Мартин Є.В.,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 Г. // </w:t>
      </w:r>
      <w:r w:rsidRPr="00D34CCA">
        <w:rPr>
          <w:rFonts w:ascii="Times New Roman" w:hAnsi="Times New Roman"/>
          <w:sz w:val="28"/>
          <w:szCs w:val="28"/>
          <w:lang w:val="uk-UA"/>
        </w:rPr>
        <w:t>Збі</w:t>
      </w:r>
      <w:r w:rsidRPr="00D34CCA">
        <w:rPr>
          <w:rFonts w:ascii="Times New Roman" w:hAnsi="Times New Roman"/>
          <w:sz w:val="28"/>
          <w:szCs w:val="28"/>
          <w:lang w:val="uk-UA"/>
        </w:rPr>
        <w:t>р</w:t>
      </w:r>
      <w:r w:rsidRPr="00D34CCA">
        <w:rPr>
          <w:rFonts w:ascii="Times New Roman" w:hAnsi="Times New Roman"/>
          <w:sz w:val="28"/>
          <w:szCs w:val="28"/>
          <w:lang w:val="uk-UA"/>
        </w:rPr>
        <w:t>ник наукових праць/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ЛІПБ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УкрНДІПБ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МВС України. – Льв</w:t>
      </w:r>
      <w:r w:rsidR="005020AE" w:rsidRPr="00D34CCA">
        <w:rPr>
          <w:rFonts w:ascii="Times New Roman" w:hAnsi="Times New Roman"/>
          <w:sz w:val="28"/>
          <w:szCs w:val="28"/>
          <w:lang w:val="uk-UA"/>
        </w:rPr>
        <w:t>ів: Сполом, 2002. – Вип.2. – С.</w:t>
      </w:r>
      <w:r w:rsidRPr="00D34CCA">
        <w:rPr>
          <w:rFonts w:ascii="Times New Roman" w:hAnsi="Times New Roman"/>
          <w:sz w:val="28"/>
          <w:szCs w:val="28"/>
          <w:lang w:val="uk-UA"/>
        </w:rPr>
        <w:t>137-141.</w:t>
      </w:r>
    </w:p>
    <w:p w:rsidR="00714AB4" w:rsidRPr="00D34CCA" w:rsidRDefault="00714AB4" w:rsidP="004846A7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Мартин Є.В.,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 Г.,  Визначення областей раціональної діяльності пожежної охорони </w:t>
      </w:r>
      <w:r w:rsidR="001B148E" w:rsidRPr="00D34CCA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Мартин Є.В.,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 Г.</w:t>
      </w:r>
      <w:r w:rsidR="001B148E" w:rsidRPr="00D34CCA">
        <w:rPr>
          <w:rFonts w:ascii="Times New Roman" w:hAnsi="Times New Roman"/>
          <w:sz w:val="28"/>
          <w:szCs w:val="28"/>
          <w:lang w:val="ru-RU"/>
        </w:rPr>
        <w:t xml:space="preserve">  // 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Міжвідомчий науково-технічний збірник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“Прикладна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геометрія та інж</w:t>
      </w:r>
      <w:r w:rsidRPr="00D34CCA">
        <w:rPr>
          <w:rFonts w:ascii="Times New Roman" w:hAnsi="Times New Roman"/>
          <w:sz w:val="28"/>
          <w:szCs w:val="28"/>
          <w:lang w:val="uk-UA"/>
        </w:rPr>
        <w:t>е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нерна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графіка”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>. –</w:t>
      </w:r>
      <w:r w:rsidR="005020AE" w:rsidRPr="00D34CCA">
        <w:rPr>
          <w:rFonts w:ascii="Times New Roman" w:hAnsi="Times New Roman"/>
          <w:sz w:val="28"/>
          <w:szCs w:val="28"/>
          <w:lang w:val="uk-UA"/>
        </w:rPr>
        <w:t xml:space="preserve"> К.:КНУБА, 2003. – Вип.72. – С.</w:t>
      </w:r>
      <w:r w:rsidRPr="00D34CCA">
        <w:rPr>
          <w:rFonts w:ascii="Times New Roman" w:hAnsi="Times New Roman"/>
          <w:sz w:val="28"/>
          <w:szCs w:val="28"/>
          <w:lang w:val="uk-UA"/>
        </w:rPr>
        <w:t>142-145.</w:t>
      </w:r>
    </w:p>
    <w:p w:rsidR="00714AB4" w:rsidRPr="00D34CCA" w:rsidRDefault="00714AB4" w:rsidP="00714AB4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Гумен М.С.,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Мартин Є.В. Подання областей параметрів пожежобезпечних систем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багатовидами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. / Мартин Є.В.,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 Г. //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Міжвідомчий науково-технічний збірник “Прикладна геометрія та інж</w:t>
      </w:r>
      <w:r w:rsidRPr="00D34CCA">
        <w:rPr>
          <w:rFonts w:ascii="Times New Roman" w:hAnsi="Times New Roman"/>
          <w:sz w:val="28"/>
          <w:szCs w:val="28"/>
          <w:lang w:val="uk-UA"/>
        </w:rPr>
        <w:t>е</w:t>
      </w:r>
      <w:r w:rsidRPr="00D34CCA">
        <w:rPr>
          <w:rFonts w:ascii="Times New Roman" w:hAnsi="Times New Roman"/>
          <w:sz w:val="28"/>
          <w:szCs w:val="28"/>
          <w:lang w:val="uk-UA"/>
        </w:rPr>
        <w:t>нерна графіка”. – К.:КНУБА, 2003. – Вип.73. –С.45-50.</w:t>
      </w:r>
    </w:p>
    <w:p w:rsidR="00714AB4" w:rsidRPr="00D34CCA" w:rsidRDefault="00714AB4" w:rsidP="00714AB4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Мартин Є.В.,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E0195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AE0195" w:rsidRPr="00D34CCA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Г.,  Раціональне конструювання пожежобезпечних зон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багатовидами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i/>
          <w:sz w:val="28"/>
          <w:szCs w:val="28"/>
          <w:lang w:val="uk-UA"/>
        </w:rPr>
        <w:t>n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>–вимірних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просторів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/ Мартин Є.В.,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 Г. // </w:t>
      </w:r>
      <w:r w:rsidRPr="00D34CCA">
        <w:rPr>
          <w:rFonts w:ascii="Times New Roman" w:hAnsi="Times New Roman"/>
          <w:sz w:val="28"/>
          <w:szCs w:val="28"/>
          <w:lang w:val="uk-UA"/>
        </w:rPr>
        <w:t>Сучасні проблеми геометричного м</w:t>
      </w:r>
      <w:r w:rsidRPr="00D34CCA">
        <w:rPr>
          <w:rFonts w:ascii="Times New Roman" w:hAnsi="Times New Roman"/>
          <w:sz w:val="28"/>
          <w:szCs w:val="28"/>
          <w:lang w:val="uk-UA"/>
        </w:rPr>
        <w:t>о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делювання: Праці НУ “Львівська політехніка” (спецвипуск): Матеріали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міжнар.наук.-практ.конф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>. / Національний університет “Львівська політе</w:t>
      </w:r>
      <w:r w:rsidRPr="00D34CCA">
        <w:rPr>
          <w:rFonts w:ascii="Times New Roman" w:hAnsi="Times New Roman"/>
          <w:sz w:val="28"/>
          <w:szCs w:val="28"/>
          <w:lang w:val="uk-UA"/>
        </w:rPr>
        <w:t>х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>ніка”. – Львів, 2003. – С.</w:t>
      </w:r>
      <w:r w:rsidRPr="00D34CCA">
        <w:rPr>
          <w:rFonts w:ascii="Times New Roman" w:hAnsi="Times New Roman"/>
          <w:sz w:val="28"/>
          <w:szCs w:val="28"/>
          <w:lang w:val="uk-UA"/>
        </w:rPr>
        <w:t>182-184.</w:t>
      </w:r>
    </w:p>
    <w:p w:rsidR="00714AB4" w:rsidRPr="00D34CCA" w:rsidRDefault="00714AB4" w:rsidP="00714AB4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Мартин Є.В.,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 Г., 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Багатовиди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як границі областей параметрів у просторах </w:t>
      </w:r>
      <w:proofErr w:type="spellStart"/>
      <w:r w:rsidRPr="00D34CCA">
        <w:rPr>
          <w:rFonts w:ascii="Times New Roman" w:hAnsi="Times New Roman"/>
          <w:i/>
          <w:sz w:val="28"/>
          <w:szCs w:val="28"/>
          <w:lang w:val="uk-UA"/>
        </w:rPr>
        <w:t>E</w:t>
      </w:r>
      <w:r w:rsidRPr="00D34CCA">
        <w:rPr>
          <w:rFonts w:ascii="Times New Roman" w:hAnsi="Times New Roman"/>
          <w:i/>
          <w:sz w:val="28"/>
          <w:szCs w:val="28"/>
          <w:vertAlign w:val="superscript"/>
          <w:lang w:val="uk-UA"/>
        </w:rPr>
        <w:t>n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D34CCA">
        <w:rPr>
          <w:rFonts w:ascii="Times New Roman" w:hAnsi="Times New Roman"/>
          <w:i/>
          <w:sz w:val="28"/>
          <w:szCs w:val="28"/>
          <w:lang w:val="uk-UA"/>
        </w:rPr>
        <w:t>K</w:t>
      </w:r>
      <w:r w:rsidRPr="00D34CCA">
        <w:rPr>
          <w:rFonts w:ascii="Times New Roman" w:hAnsi="Times New Roman"/>
          <w:i/>
          <w:sz w:val="28"/>
          <w:szCs w:val="28"/>
          <w:vertAlign w:val="superscript"/>
          <w:lang w:val="uk-UA"/>
        </w:rPr>
        <w:t>n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. Прикладна геометрія та інженерна графіка. 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/ Мартин Є.В.,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 Г. // </w:t>
      </w:r>
      <w:r w:rsidRPr="00D34CCA">
        <w:rPr>
          <w:rFonts w:ascii="Times New Roman" w:hAnsi="Times New Roman"/>
          <w:sz w:val="28"/>
          <w:szCs w:val="28"/>
          <w:lang w:val="uk-UA"/>
        </w:rPr>
        <w:t>Праці Таврійської державної агротехнічної академії. – Мелітополь: ТД</w:t>
      </w:r>
      <w:r w:rsidRPr="00D34CCA">
        <w:rPr>
          <w:rFonts w:ascii="Times New Roman" w:hAnsi="Times New Roman"/>
          <w:sz w:val="28"/>
          <w:szCs w:val="28"/>
          <w:lang w:val="uk-UA"/>
        </w:rPr>
        <w:t>А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>ТА, 2003. – Вип. 4, т. 21. – С.</w:t>
      </w:r>
      <w:r w:rsidRPr="00D34CCA">
        <w:rPr>
          <w:rFonts w:ascii="Times New Roman" w:hAnsi="Times New Roman"/>
          <w:sz w:val="28"/>
          <w:szCs w:val="28"/>
          <w:lang w:val="uk-UA"/>
        </w:rPr>
        <w:t>33-37.</w:t>
      </w:r>
    </w:p>
    <w:p w:rsidR="00714AB4" w:rsidRPr="00D34CCA" w:rsidRDefault="00714AB4" w:rsidP="00714AB4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Мартин Є.В.,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 Г.,  Визначення областей параметрів динамічної системи управління пожежною охороною. Прикладна геоме</w:t>
      </w:r>
      <w:r w:rsidRPr="00D34CCA">
        <w:rPr>
          <w:rFonts w:ascii="Times New Roman" w:hAnsi="Times New Roman"/>
          <w:sz w:val="28"/>
          <w:szCs w:val="28"/>
          <w:lang w:val="uk-UA"/>
        </w:rPr>
        <w:t>т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>рія та інженерна графіка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/ Мартин Є.В.,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 Г. // </w:t>
      </w:r>
      <w:r w:rsidRPr="00D34CCA">
        <w:rPr>
          <w:rFonts w:ascii="Times New Roman" w:hAnsi="Times New Roman"/>
          <w:sz w:val="28"/>
          <w:szCs w:val="28"/>
          <w:lang w:val="uk-UA"/>
        </w:rPr>
        <w:t>Праці Таврійської державної агротехнічної академії. – Мелітополь: ТД</w:t>
      </w:r>
      <w:r w:rsidRPr="00D34CCA">
        <w:rPr>
          <w:rFonts w:ascii="Times New Roman" w:hAnsi="Times New Roman"/>
          <w:sz w:val="28"/>
          <w:szCs w:val="28"/>
          <w:lang w:val="uk-UA"/>
        </w:rPr>
        <w:t>А</w:t>
      </w:r>
      <w:r w:rsidR="005020AE" w:rsidRPr="00D34CCA">
        <w:rPr>
          <w:rFonts w:ascii="Times New Roman" w:hAnsi="Times New Roman"/>
          <w:sz w:val="28"/>
          <w:szCs w:val="28"/>
          <w:lang w:val="uk-UA"/>
        </w:rPr>
        <w:t>ТА, 2004. – Вип. 4, т. 24. – С.</w:t>
      </w:r>
      <w:r w:rsidRPr="00D34CCA">
        <w:rPr>
          <w:rFonts w:ascii="Times New Roman" w:hAnsi="Times New Roman"/>
          <w:sz w:val="28"/>
          <w:szCs w:val="28"/>
          <w:lang w:val="uk-UA"/>
        </w:rPr>
        <w:t>46-50.</w:t>
      </w:r>
    </w:p>
    <w:p w:rsidR="00714AB4" w:rsidRPr="00D34CCA" w:rsidRDefault="00714AB4" w:rsidP="00714AB4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Мартин Є.В.,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 Г.,  Формоутворення </w:t>
      </w:r>
      <w:r w:rsidRPr="00D34CCA">
        <w:rPr>
          <w:rFonts w:ascii="Times New Roman" w:hAnsi="Times New Roman"/>
          <w:i/>
          <w:sz w:val="28"/>
          <w:szCs w:val="28"/>
          <w:lang w:val="uk-UA"/>
        </w:rPr>
        <w:t>1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-багатовидів простору </w:t>
      </w:r>
      <w:proofErr w:type="spellStart"/>
      <w:r w:rsidRPr="00D34CCA">
        <w:rPr>
          <w:rFonts w:ascii="Times New Roman" w:hAnsi="Times New Roman"/>
          <w:i/>
          <w:sz w:val="28"/>
          <w:szCs w:val="28"/>
          <w:lang w:val="uk-UA"/>
        </w:rPr>
        <w:t>K</w:t>
      </w:r>
      <w:r w:rsidRPr="00D34CCA">
        <w:rPr>
          <w:rFonts w:ascii="Times New Roman" w:hAnsi="Times New Roman"/>
          <w:i/>
          <w:sz w:val="28"/>
          <w:szCs w:val="28"/>
          <w:vertAlign w:val="superscript"/>
          <w:lang w:val="uk-UA"/>
        </w:rPr>
        <w:t>n</w:t>
      </w:r>
      <w:proofErr w:type="spellEnd"/>
      <w:r w:rsidRPr="00D34CCA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</w:t>
      </w:r>
      <w:r w:rsidR="001B148E" w:rsidRPr="00D34CCA">
        <w:rPr>
          <w:rFonts w:ascii="Times New Roman" w:hAnsi="Times New Roman"/>
          <w:i/>
          <w:sz w:val="28"/>
          <w:szCs w:val="28"/>
          <w:lang w:val="ru-RU"/>
        </w:rPr>
        <w:t xml:space="preserve"> / 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Мартин Є.В.,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 Г.</w:t>
      </w:r>
      <w:r w:rsidR="001B148E" w:rsidRPr="00D34CCA">
        <w:rPr>
          <w:rFonts w:ascii="Times New Roman" w:hAnsi="Times New Roman"/>
          <w:sz w:val="28"/>
          <w:szCs w:val="28"/>
          <w:lang w:val="ru-RU"/>
        </w:rPr>
        <w:t xml:space="preserve"> //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Вестник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Херсонского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национального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технического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университ</w:t>
      </w:r>
      <w:r w:rsidRPr="00D34CCA">
        <w:rPr>
          <w:rFonts w:ascii="Times New Roman" w:hAnsi="Times New Roman"/>
          <w:sz w:val="28"/>
          <w:szCs w:val="28"/>
          <w:lang w:val="uk-UA"/>
        </w:rPr>
        <w:t>е</w:t>
      </w:r>
      <w:r w:rsidRPr="00D34CCA">
        <w:rPr>
          <w:rFonts w:ascii="Times New Roman" w:hAnsi="Times New Roman"/>
          <w:sz w:val="28"/>
          <w:szCs w:val="28"/>
          <w:lang w:val="uk-UA"/>
        </w:rPr>
        <w:t>та.–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Херсон: ХНТУ, 2005.–Вып.2 (22).–С. 192-196.</w:t>
      </w:r>
    </w:p>
    <w:p w:rsidR="00714AB4" w:rsidRPr="00D34CCA" w:rsidRDefault="00714AB4" w:rsidP="00714AB4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Римар О.М.,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Штангрет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Б. С., Точність розв’язку просторової контактної задачі стосовно н</w:t>
      </w:r>
      <w:r w:rsidRPr="00D34CCA">
        <w:rPr>
          <w:rFonts w:ascii="Times New Roman" w:hAnsi="Times New Roman"/>
          <w:sz w:val="28"/>
          <w:szCs w:val="28"/>
          <w:lang w:val="uk-UA"/>
        </w:rPr>
        <w:t>а</w:t>
      </w:r>
      <w:r w:rsidRPr="00D34CCA">
        <w:rPr>
          <w:rFonts w:ascii="Times New Roman" w:hAnsi="Times New Roman"/>
          <w:sz w:val="28"/>
          <w:szCs w:val="28"/>
          <w:lang w:val="uk-UA"/>
        </w:rPr>
        <w:t>пружен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ь для тіл з реальними розмірами / Римар О.М.,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Штангрет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Б. С. // 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Зб. наук. пр. – Львів;</w:t>
      </w:r>
      <w:r w:rsidR="005020AE" w:rsidRPr="00D34CCA">
        <w:rPr>
          <w:rFonts w:ascii="Times New Roman" w:hAnsi="Times New Roman"/>
          <w:sz w:val="28"/>
          <w:szCs w:val="28"/>
          <w:lang w:val="uk-UA"/>
        </w:rPr>
        <w:t>”Автобус”, 2002. – вип. 6. – С.</w:t>
      </w:r>
      <w:r w:rsidRPr="00D34CCA">
        <w:rPr>
          <w:rFonts w:ascii="Times New Roman" w:hAnsi="Times New Roman"/>
          <w:sz w:val="28"/>
          <w:szCs w:val="28"/>
          <w:lang w:val="uk-UA"/>
        </w:rPr>
        <w:t>150 – 157</w:t>
      </w:r>
    </w:p>
    <w:p w:rsidR="00714AB4" w:rsidRPr="00D34CCA" w:rsidRDefault="00714AB4" w:rsidP="00714AB4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Козуб В.В.,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Зношування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боридного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евтектичного покриття в к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>орозійно-абразивному середовищі</w:t>
      </w:r>
      <w:r w:rsidR="001B148E" w:rsidRPr="00D34CC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Козуб В.В.,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А.Г.</w:t>
      </w:r>
      <w:r w:rsidR="001B148E" w:rsidRPr="00D34CCA">
        <w:rPr>
          <w:rFonts w:ascii="Times New Roman" w:hAnsi="Times New Roman"/>
          <w:sz w:val="28"/>
          <w:szCs w:val="28"/>
          <w:lang w:val="ru-RU"/>
        </w:rPr>
        <w:t xml:space="preserve"> //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Збірник наукових праць. Пожежна безпека. – Львів: ЛІПБ,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УкрНДІПБ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МН</w:t>
      </w:r>
      <w:r w:rsidR="005020AE" w:rsidRPr="00D34CCA">
        <w:rPr>
          <w:rFonts w:ascii="Times New Roman" w:hAnsi="Times New Roman"/>
          <w:sz w:val="28"/>
          <w:szCs w:val="28"/>
          <w:lang w:val="uk-UA"/>
        </w:rPr>
        <w:t>С України, 2004. – Вип. 4. – С.</w:t>
      </w:r>
      <w:r w:rsidRPr="00D34CCA">
        <w:rPr>
          <w:rFonts w:ascii="Times New Roman" w:hAnsi="Times New Roman"/>
          <w:sz w:val="28"/>
          <w:szCs w:val="28"/>
          <w:lang w:val="uk-UA"/>
        </w:rPr>
        <w:t>82-85.</w:t>
      </w:r>
    </w:p>
    <w:p w:rsidR="00213731" w:rsidRPr="00D34CCA" w:rsidRDefault="00714AB4" w:rsidP="004846A7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Рак Т.,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Козак С.,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А., Спеціалізований додаток до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AutoCad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2000 для потре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>б підрозділів пожежної охорони</w:t>
      </w:r>
      <w:r w:rsidR="001B148E" w:rsidRPr="00D34CC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Рак Т., Козак С.,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="001B148E" w:rsidRPr="00D34CC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Збірник наукових праць. Пожежна безпека. – Львів: ЛІПБ,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УкрНДІПБ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МНС України, 200</w:t>
      </w:r>
      <w:r w:rsidR="005020AE" w:rsidRPr="00D34CCA">
        <w:rPr>
          <w:rFonts w:ascii="Times New Roman" w:hAnsi="Times New Roman"/>
          <w:sz w:val="28"/>
          <w:szCs w:val="28"/>
          <w:lang w:val="uk-UA"/>
        </w:rPr>
        <w:t>4. – Вип. 4. – С.</w:t>
      </w:r>
      <w:r w:rsidRPr="00D34CCA">
        <w:rPr>
          <w:rFonts w:ascii="Times New Roman" w:hAnsi="Times New Roman"/>
          <w:sz w:val="28"/>
          <w:szCs w:val="28"/>
          <w:lang w:val="uk-UA"/>
        </w:rPr>
        <w:t>69-72.</w:t>
      </w:r>
    </w:p>
    <w:p w:rsidR="004846A7" w:rsidRPr="00D34CCA" w:rsidRDefault="00213731" w:rsidP="004846A7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Козяр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М.М.,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Коваль М.С.,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Використання Web-технологій в навчал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ьному процесі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ЛІПБ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МНС України /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Козяр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М.М., Коваль М.С., Рак Т.Є.,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А.Г. // </w:t>
      </w:r>
      <w:r w:rsidRPr="00D34CCA">
        <w:rPr>
          <w:rFonts w:ascii="Times New Roman" w:hAnsi="Times New Roman"/>
          <w:sz w:val="28"/>
          <w:szCs w:val="28"/>
          <w:lang w:val="uk-UA"/>
        </w:rPr>
        <w:t>Сучасні інформаційні технології та інноваційні методики навчання в підготовці фахівців: методологія, теорія, досвід</w:t>
      </w:r>
      <w:r w:rsidR="005020AE" w:rsidRPr="00D34CCA">
        <w:rPr>
          <w:rFonts w:ascii="Times New Roman" w:hAnsi="Times New Roman"/>
          <w:sz w:val="28"/>
          <w:szCs w:val="28"/>
          <w:lang w:val="uk-UA"/>
        </w:rPr>
        <w:t>, проблеми. – К: , 2005.- С.</w:t>
      </w:r>
      <w:r w:rsidRPr="00D34CCA">
        <w:rPr>
          <w:rFonts w:ascii="Times New Roman" w:hAnsi="Times New Roman"/>
          <w:sz w:val="28"/>
          <w:szCs w:val="28"/>
          <w:lang w:val="uk-UA"/>
        </w:rPr>
        <w:t>337-340.</w:t>
      </w:r>
    </w:p>
    <w:p w:rsidR="00832F08" w:rsidRPr="00D34CCA" w:rsidRDefault="00213731" w:rsidP="003239AE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А.Г.,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Подання сфер комплексного простору аналітичними та параметричними функціями. Прикладна геоме</w:t>
      </w:r>
      <w:r w:rsidRPr="00D34CCA">
        <w:rPr>
          <w:rFonts w:ascii="Times New Roman" w:hAnsi="Times New Roman"/>
          <w:sz w:val="28"/>
          <w:szCs w:val="28"/>
          <w:lang w:val="uk-UA"/>
        </w:rPr>
        <w:t>т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рія та інженерна графіка /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А.Г. //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Праці Таврійської державної агротехнічної академії. – Мелітополь: ТД</w:t>
      </w:r>
      <w:r w:rsidRPr="00D34CCA">
        <w:rPr>
          <w:rFonts w:ascii="Times New Roman" w:hAnsi="Times New Roman"/>
          <w:sz w:val="28"/>
          <w:szCs w:val="28"/>
          <w:lang w:val="uk-UA"/>
        </w:rPr>
        <w:t>А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ТА, 2004. – Вип. </w:t>
      </w:r>
      <w:r w:rsidR="005020AE" w:rsidRPr="00D34CCA">
        <w:rPr>
          <w:rFonts w:ascii="Times New Roman" w:hAnsi="Times New Roman"/>
          <w:sz w:val="28"/>
          <w:szCs w:val="28"/>
          <w:lang w:val="uk-UA"/>
        </w:rPr>
        <w:t>4, т. 32. – С.</w:t>
      </w:r>
      <w:r w:rsidRPr="00D34CCA">
        <w:rPr>
          <w:rFonts w:ascii="Times New Roman" w:hAnsi="Times New Roman"/>
          <w:sz w:val="28"/>
          <w:szCs w:val="28"/>
          <w:lang w:val="uk-UA"/>
        </w:rPr>
        <w:t>82-86.</w:t>
      </w:r>
    </w:p>
    <w:p w:rsidR="00832F08" w:rsidRPr="00D34CCA" w:rsidRDefault="00832F08" w:rsidP="00832F08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А.Г.,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Відображення тригонометричних функцій комплексного простору </w:t>
      </w:r>
      <w:r w:rsidRPr="00D34CCA">
        <w:rPr>
          <w:rFonts w:ascii="Times New Roman" w:hAnsi="Times New Roman"/>
          <w:i/>
          <w:sz w:val="28"/>
          <w:szCs w:val="28"/>
          <w:lang w:val="uk-UA"/>
        </w:rPr>
        <w:t>К</w:t>
      </w:r>
      <w:r w:rsidRPr="00D34CCA">
        <w:rPr>
          <w:rFonts w:ascii="Times New Roman" w:hAnsi="Times New Roman"/>
          <w:i/>
          <w:sz w:val="28"/>
          <w:szCs w:val="28"/>
          <w:vertAlign w:val="superscript"/>
          <w:lang w:val="uk-UA"/>
        </w:rPr>
        <w:t>4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Системні технології /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А.Г. //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Регіональний міжвузівський збірник наукових праць. – випуск 3 (4</w:t>
      </w:r>
      <w:r w:rsidR="005020AE" w:rsidRPr="00D34CCA">
        <w:rPr>
          <w:rFonts w:ascii="Times New Roman" w:hAnsi="Times New Roman"/>
          <w:sz w:val="28"/>
          <w:szCs w:val="28"/>
          <w:lang w:val="uk-UA"/>
        </w:rPr>
        <w:t>4). – Дніпропетровськ, 2006. С.</w:t>
      </w:r>
      <w:r w:rsidRPr="00D34CCA">
        <w:rPr>
          <w:rFonts w:ascii="Times New Roman" w:hAnsi="Times New Roman"/>
          <w:sz w:val="28"/>
          <w:szCs w:val="28"/>
          <w:lang w:val="uk-UA"/>
        </w:rPr>
        <w:t>88-92.</w:t>
      </w:r>
    </w:p>
    <w:p w:rsidR="00832F08" w:rsidRPr="00D34CCA" w:rsidRDefault="00832F08" w:rsidP="00832F08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Придатко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О.В.,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Застосування інтерактивних тренажерів з метою формування професійних умінь та навичок.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Інформаційно-телекомуніуаційні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технології в сучасній освіті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: досвід, проблеми, перспективи /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Придатко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А.Г. //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Збірник наукових пра</w:t>
      </w:r>
      <w:r w:rsidR="005020AE" w:rsidRPr="00D34CCA">
        <w:rPr>
          <w:rFonts w:ascii="Times New Roman" w:hAnsi="Times New Roman"/>
          <w:sz w:val="28"/>
          <w:szCs w:val="28"/>
          <w:lang w:val="uk-UA"/>
        </w:rPr>
        <w:t>ць. – Львів: ЛДУБЖД, 2006. – С.</w:t>
      </w:r>
      <w:r w:rsidRPr="00D34CCA">
        <w:rPr>
          <w:rFonts w:ascii="Times New Roman" w:hAnsi="Times New Roman"/>
          <w:sz w:val="28"/>
          <w:szCs w:val="28"/>
          <w:lang w:val="uk-UA"/>
        </w:rPr>
        <w:t>291-295.</w:t>
      </w:r>
    </w:p>
    <w:p w:rsidR="00832F08" w:rsidRPr="00D34CCA" w:rsidRDefault="00832F08" w:rsidP="00832F08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А.Г.,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Подання сфер комплексного простору аналітичними та параметричними функціями. Прикладна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геометрія та інженерна графіка /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А.Г. //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Праці Таврійської державної агротехнічної академії. – Мелітополь: ТД</w:t>
      </w:r>
      <w:r w:rsidRPr="00D34CCA">
        <w:rPr>
          <w:rFonts w:ascii="Times New Roman" w:hAnsi="Times New Roman"/>
          <w:sz w:val="28"/>
          <w:szCs w:val="28"/>
          <w:lang w:val="uk-UA"/>
        </w:rPr>
        <w:t>А</w:t>
      </w:r>
      <w:r w:rsidR="005020AE" w:rsidRPr="00D34CCA">
        <w:rPr>
          <w:rFonts w:ascii="Times New Roman" w:hAnsi="Times New Roman"/>
          <w:sz w:val="28"/>
          <w:szCs w:val="28"/>
          <w:lang w:val="uk-UA"/>
        </w:rPr>
        <w:t>ТА, 2006. – Вип. 4, т. 32. – С.</w:t>
      </w:r>
      <w:r w:rsidRPr="00D34CCA">
        <w:rPr>
          <w:rFonts w:ascii="Times New Roman" w:hAnsi="Times New Roman"/>
          <w:sz w:val="28"/>
          <w:szCs w:val="28"/>
          <w:lang w:val="uk-UA"/>
        </w:rPr>
        <w:t>82-86.</w:t>
      </w:r>
    </w:p>
    <w:p w:rsidR="00832F08" w:rsidRPr="00D34CCA" w:rsidRDefault="00832F08" w:rsidP="00832F08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Підгородецький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Я.І.,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Модель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віброакустичної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системи контролю технічного стану вузлів і механізмів пожежної техніки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Підгородецький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Я.І.,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А.Г. //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Збірник наукових праць. Пожежна безпека. – Львів: ЛДУБЖД, 2006 - № 9. – С.119-124.</w:t>
      </w:r>
    </w:p>
    <w:p w:rsidR="00832F08" w:rsidRPr="00D34CCA" w:rsidRDefault="00832F08" w:rsidP="003239AE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Придатко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О.В.,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Впровадження інтерактивних тренажерів для вивчення спеціальних дисциплін у систему дистанційної освіти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Придатко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А.Г. //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Збірник наукових праць. Пожежна безпека. – </w:t>
      </w:r>
      <w:r w:rsidR="005020AE" w:rsidRPr="00D34CCA">
        <w:rPr>
          <w:rFonts w:ascii="Times New Roman" w:hAnsi="Times New Roman"/>
          <w:sz w:val="28"/>
          <w:szCs w:val="28"/>
          <w:lang w:val="uk-UA"/>
        </w:rPr>
        <w:t>Львів: ЛДУБЖД, 2006 - № 9. – С.</w:t>
      </w:r>
      <w:r w:rsidRPr="00D34CCA">
        <w:rPr>
          <w:rFonts w:ascii="Times New Roman" w:hAnsi="Times New Roman"/>
          <w:sz w:val="28"/>
          <w:szCs w:val="28"/>
          <w:lang w:val="uk-UA"/>
        </w:rPr>
        <w:t>186-1190.</w:t>
      </w:r>
    </w:p>
    <w:p w:rsidR="00832F08" w:rsidRPr="00D34CCA" w:rsidRDefault="001432AF" w:rsidP="00832F08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32F08" w:rsidRPr="00D34CCA">
        <w:rPr>
          <w:rFonts w:ascii="Times New Roman" w:hAnsi="Times New Roman"/>
          <w:b/>
          <w:sz w:val="28"/>
          <w:szCs w:val="28"/>
          <w:lang w:val="uk-UA"/>
        </w:rPr>
        <w:t>А.Г.,</w:t>
      </w:r>
      <w:r w:rsidR="00832F08" w:rsidRPr="00D34CCA">
        <w:rPr>
          <w:rFonts w:ascii="Times New Roman" w:hAnsi="Times New Roman"/>
          <w:sz w:val="28"/>
          <w:szCs w:val="28"/>
          <w:lang w:val="uk-UA"/>
        </w:rPr>
        <w:t xml:space="preserve"> Геометричне моделювання процесів у </w:t>
      </w:r>
      <w:proofErr w:type="spellStart"/>
      <w:r w:rsidR="00832F08" w:rsidRPr="00D34CCA">
        <w:rPr>
          <w:rFonts w:ascii="Times New Roman" w:hAnsi="Times New Roman"/>
          <w:sz w:val="28"/>
          <w:szCs w:val="28"/>
          <w:lang w:val="uk-UA"/>
        </w:rPr>
        <w:t>вибухопожежонебезпечних</w:t>
      </w:r>
      <w:proofErr w:type="spellEnd"/>
      <w:r w:rsidR="00832F08" w:rsidRPr="00D34CCA">
        <w:rPr>
          <w:rFonts w:ascii="Times New Roman" w:hAnsi="Times New Roman"/>
          <w:sz w:val="28"/>
          <w:szCs w:val="28"/>
          <w:lang w:val="uk-UA"/>
        </w:rPr>
        <w:t xml:space="preserve"> системах. Прикладна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геометрія та інженерна графіка /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А.Г. //</w:t>
      </w:r>
      <w:r w:rsidR="00832F08" w:rsidRPr="00D34CCA">
        <w:rPr>
          <w:rFonts w:ascii="Times New Roman" w:hAnsi="Times New Roman"/>
          <w:sz w:val="28"/>
          <w:szCs w:val="28"/>
          <w:lang w:val="uk-UA"/>
        </w:rPr>
        <w:t xml:space="preserve"> Праці Таврійської державної агротехнічної академії. – Мелітополь: ТД</w:t>
      </w:r>
      <w:r w:rsidR="00832F08" w:rsidRPr="00D34CCA">
        <w:rPr>
          <w:rFonts w:ascii="Times New Roman" w:hAnsi="Times New Roman"/>
          <w:sz w:val="28"/>
          <w:szCs w:val="28"/>
          <w:lang w:val="uk-UA"/>
        </w:rPr>
        <w:t>А</w:t>
      </w:r>
      <w:r w:rsidR="005020AE" w:rsidRPr="00D34CCA">
        <w:rPr>
          <w:rFonts w:ascii="Times New Roman" w:hAnsi="Times New Roman"/>
          <w:sz w:val="28"/>
          <w:szCs w:val="28"/>
          <w:lang w:val="uk-UA"/>
        </w:rPr>
        <w:t>ТА, 2007. – Вип. 4, т. 35. – С.</w:t>
      </w:r>
      <w:r w:rsidR="00832F08" w:rsidRPr="00D34CCA">
        <w:rPr>
          <w:rFonts w:ascii="Times New Roman" w:hAnsi="Times New Roman"/>
          <w:sz w:val="28"/>
          <w:szCs w:val="28"/>
          <w:lang w:val="uk-UA"/>
        </w:rPr>
        <w:t>86-93</w:t>
      </w:r>
    </w:p>
    <w:p w:rsidR="00832F08" w:rsidRPr="00D34CCA" w:rsidRDefault="00832F08" w:rsidP="00832F08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Придатко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О.В.,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Впровадження інтерактивних тренажерів для вивчення спеціальних дисциплін у систему дистанційної освіти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Придатко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А.Г. //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Збірник наукових праць.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Пожежна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безпека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Львів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: ЛДУБЖД,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УкрНДІПБ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МНС</w:t>
      </w:r>
      <w:r w:rsidR="005020AE"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20AE" w:rsidRPr="00D34CCA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5020AE" w:rsidRPr="00D34CCA">
        <w:rPr>
          <w:rFonts w:ascii="Times New Roman" w:hAnsi="Times New Roman"/>
          <w:sz w:val="28"/>
          <w:szCs w:val="28"/>
          <w:lang w:val="ru-RU"/>
        </w:rPr>
        <w:t xml:space="preserve">, 2007. – </w:t>
      </w:r>
      <w:proofErr w:type="spellStart"/>
      <w:r w:rsidR="005020AE" w:rsidRPr="00D34CCA">
        <w:rPr>
          <w:rFonts w:ascii="Times New Roman" w:hAnsi="Times New Roman"/>
          <w:sz w:val="28"/>
          <w:szCs w:val="28"/>
          <w:lang w:val="ru-RU"/>
        </w:rPr>
        <w:t>Вип</w:t>
      </w:r>
      <w:proofErr w:type="spellEnd"/>
      <w:r w:rsidR="005020AE" w:rsidRPr="00D34CCA">
        <w:rPr>
          <w:rFonts w:ascii="Times New Roman" w:hAnsi="Times New Roman"/>
          <w:sz w:val="28"/>
          <w:szCs w:val="28"/>
          <w:lang w:val="ru-RU"/>
        </w:rPr>
        <w:t>. 10. – С.</w:t>
      </w:r>
      <w:r w:rsidRPr="00D34CCA">
        <w:rPr>
          <w:rFonts w:ascii="Times New Roman" w:hAnsi="Times New Roman"/>
          <w:sz w:val="28"/>
          <w:szCs w:val="28"/>
          <w:lang w:val="ru-RU"/>
        </w:rPr>
        <w:t>186-190.</w:t>
      </w:r>
    </w:p>
    <w:p w:rsidR="00832F08" w:rsidRPr="00D34CCA" w:rsidRDefault="00832F08" w:rsidP="00832F08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lastRenderedPageBreak/>
        <w:t>Сичевський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М.І.,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Придатко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Впровадження застосування інтерактивних тренажерів пожежної техніки в начальний процес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Сичевський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М.І.,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Придатко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А.Г. //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Зб. наук. праць «Пожеж</w:t>
      </w:r>
      <w:r w:rsidR="005020AE" w:rsidRPr="00D34CCA">
        <w:rPr>
          <w:rFonts w:ascii="Times New Roman" w:hAnsi="Times New Roman"/>
          <w:sz w:val="28"/>
          <w:szCs w:val="28"/>
          <w:lang w:val="uk-UA"/>
        </w:rPr>
        <w:t>на безпека». - № 12, 2008. – С.</w:t>
      </w:r>
      <w:r w:rsidRPr="00D34CCA">
        <w:rPr>
          <w:rFonts w:ascii="Times New Roman" w:hAnsi="Times New Roman"/>
          <w:sz w:val="28"/>
          <w:szCs w:val="28"/>
          <w:lang w:val="uk-UA"/>
        </w:rPr>
        <w:t>116-122.</w:t>
      </w:r>
    </w:p>
    <w:p w:rsidR="00832F08" w:rsidRPr="00D34CCA" w:rsidRDefault="00832F08" w:rsidP="00832F08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Мартин Є.В.,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</w:t>
      </w:r>
      <w:r w:rsidRPr="00D34C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color w:val="000000"/>
          <w:sz w:val="28"/>
          <w:szCs w:val="28"/>
          <w:lang w:val="uk-UA"/>
        </w:rPr>
        <w:t>Багатовиди</w:t>
      </w:r>
      <w:proofErr w:type="spellEnd"/>
      <w:r w:rsidRPr="00D34CC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просторів </w:t>
      </w:r>
      <w:r w:rsidRPr="00D34CCA">
        <w:rPr>
          <w:rFonts w:ascii="Times New Roman" w:hAnsi="Times New Roman"/>
          <w:i/>
          <w:color w:val="000000"/>
          <w:sz w:val="28"/>
          <w:szCs w:val="28"/>
          <w:lang w:val="uk-UA"/>
        </w:rPr>
        <w:t>Е</w:t>
      </w:r>
      <w:r w:rsidRPr="00D34CCA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n</w:t>
      </w:r>
      <w:r w:rsidRPr="00D34CCA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 w:rsidRPr="00D34CCA">
        <w:rPr>
          <w:rFonts w:ascii="Times New Roman" w:hAnsi="Times New Roman"/>
          <w:i/>
          <w:color w:val="000000"/>
          <w:sz w:val="28"/>
          <w:szCs w:val="28"/>
          <w:lang w:val="uk-UA"/>
        </w:rPr>
        <w:t>К</w:t>
      </w:r>
      <w:r w:rsidRPr="00D34CCA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n</w:t>
      </w:r>
      <w:r w:rsidRPr="00D34CCA">
        <w:rPr>
          <w:rFonts w:ascii="Times New Roman" w:hAnsi="Times New Roman"/>
          <w:color w:val="000000"/>
          <w:sz w:val="28"/>
          <w:szCs w:val="28"/>
          <w:lang w:val="uk-UA"/>
        </w:rPr>
        <w:t xml:space="preserve"> у дослідженнях вибухонебезпечних сумішей речовин. Прикладна геоме</w:t>
      </w:r>
      <w:r w:rsidRPr="00D34CCA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="001B148E" w:rsidRPr="00D34CCA">
        <w:rPr>
          <w:rFonts w:ascii="Times New Roman" w:hAnsi="Times New Roman"/>
          <w:color w:val="000000"/>
          <w:sz w:val="28"/>
          <w:szCs w:val="28"/>
          <w:lang w:val="uk-UA"/>
        </w:rPr>
        <w:t xml:space="preserve">рія та інженерна графіка / Мартин Є.В.,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А.Г. //</w:t>
      </w:r>
      <w:r w:rsidRPr="00D34CC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Праці Таврійської державної агротехнічної академії. – Мелітополь: ТД</w:t>
      </w:r>
      <w:r w:rsidRPr="00D34CCA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5020AE" w:rsidRPr="00D34CCA">
        <w:rPr>
          <w:rFonts w:ascii="Times New Roman" w:hAnsi="Times New Roman"/>
          <w:color w:val="000000"/>
          <w:sz w:val="28"/>
          <w:szCs w:val="28"/>
          <w:lang w:val="uk-UA"/>
        </w:rPr>
        <w:t>ТА, 2008. – Вип. 4, т. 36. – С.</w:t>
      </w:r>
      <w:r w:rsidRPr="00D34CCA">
        <w:rPr>
          <w:rFonts w:ascii="Times New Roman" w:hAnsi="Times New Roman"/>
          <w:color w:val="000000"/>
          <w:sz w:val="28"/>
          <w:szCs w:val="28"/>
          <w:lang w:val="uk-UA"/>
        </w:rPr>
        <w:t>91-96.</w:t>
      </w:r>
    </w:p>
    <w:p w:rsidR="00C70EC3" w:rsidRPr="00D34CCA" w:rsidRDefault="00C70EC3" w:rsidP="00C70EC3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А.Г.,</w:t>
      </w:r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Відображення</w:t>
      </w:r>
      <w:proofErr w:type="spellEnd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основних</w:t>
      </w:r>
      <w:proofErr w:type="spellEnd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тригонометричних</w:t>
      </w:r>
      <w:proofErr w:type="spellEnd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функцій</w:t>
      </w:r>
      <w:proofErr w:type="spellEnd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</w:t>
      </w:r>
      <w:proofErr w:type="spellStart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уявних</w:t>
      </w:r>
      <w:proofErr w:type="spellEnd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значеннях</w:t>
      </w:r>
      <w:proofErr w:type="spellEnd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амплітуди</w:t>
      </w:r>
      <w:proofErr w:type="spellEnd"/>
      <w:r w:rsidRPr="00D34CC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Прикладна</w:t>
      </w:r>
      <w:proofErr w:type="spellEnd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геоме</w:t>
      </w:r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1B148E" w:rsidRPr="00D34CCA">
        <w:rPr>
          <w:rFonts w:ascii="Times New Roman" w:hAnsi="Times New Roman"/>
          <w:color w:val="000000"/>
          <w:sz w:val="28"/>
          <w:szCs w:val="28"/>
          <w:lang w:val="ru-RU"/>
        </w:rPr>
        <w:t>рія</w:t>
      </w:r>
      <w:proofErr w:type="spellEnd"/>
      <w:r w:rsidR="001B148E"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1B148E" w:rsidRPr="00D34CCA">
        <w:rPr>
          <w:rFonts w:ascii="Times New Roman" w:hAnsi="Times New Roman"/>
          <w:color w:val="000000"/>
          <w:sz w:val="28"/>
          <w:szCs w:val="28"/>
          <w:lang w:val="ru-RU"/>
        </w:rPr>
        <w:t>інженерна</w:t>
      </w:r>
      <w:proofErr w:type="spellEnd"/>
      <w:r w:rsidR="001B148E"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B148E" w:rsidRPr="00D34CCA">
        <w:rPr>
          <w:rFonts w:ascii="Times New Roman" w:hAnsi="Times New Roman"/>
          <w:color w:val="000000"/>
          <w:sz w:val="28"/>
          <w:szCs w:val="28"/>
          <w:lang w:val="ru-RU"/>
        </w:rPr>
        <w:t>графіка</w:t>
      </w:r>
      <w:proofErr w:type="spellEnd"/>
      <w:r w:rsidR="001B148E"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 /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А.Г.</w:t>
      </w:r>
      <w:r w:rsidR="001B148E" w:rsidRPr="00D34CCA">
        <w:rPr>
          <w:rFonts w:ascii="Times New Roman" w:hAnsi="Times New Roman"/>
          <w:sz w:val="28"/>
          <w:szCs w:val="28"/>
          <w:lang w:val="ru-RU"/>
        </w:rPr>
        <w:t xml:space="preserve"> //</w:t>
      </w:r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Праці</w:t>
      </w:r>
      <w:proofErr w:type="spellEnd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Таврійської</w:t>
      </w:r>
      <w:proofErr w:type="spellEnd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агротехнічної</w:t>
      </w:r>
      <w:proofErr w:type="spellEnd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академії</w:t>
      </w:r>
      <w:proofErr w:type="spellEnd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proofErr w:type="spellStart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Мелітополь</w:t>
      </w:r>
      <w:proofErr w:type="spellEnd"/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: ТД</w:t>
      </w:r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5020AE" w:rsidRPr="00D34CCA">
        <w:rPr>
          <w:rFonts w:ascii="Times New Roman" w:hAnsi="Times New Roman"/>
          <w:color w:val="000000"/>
          <w:sz w:val="28"/>
          <w:szCs w:val="28"/>
          <w:lang w:val="ru-RU"/>
        </w:rPr>
        <w:t xml:space="preserve">ТА, 2008. – </w:t>
      </w:r>
      <w:proofErr w:type="spellStart"/>
      <w:r w:rsidR="005020AE" w:rsidRPr="00D34CCA">
        <w:rPr>
          <w:rFonts w:ascii="Times New Roman" w:hAnsi="Times New Roman"/>
          <w:color w:val="000000"/>
          <w:sz w:val="28"/>
          <w:szCs w:val="28"/>
          <w:lang w:val="ru-RU"/>
        </w:rPr>
        <w:t>Вип</w:t>
      </w:r>
      <w:proofErr w:type="spellEnd"/>
      <w:r w:rsidR="005020AE" w:rsidRPr="00D34CCA">
        <w:rPr>
          <w:rFonts w:ascii="Times New Roman" w:hAnsi="Times New Roman"/>
          <w:color w:val="000000"/>
          <w:sz w:val="28"/>
          <w:szCs w:val="28"/>
          <w:lang w:val="ru-RU"/>
        </w:rPr>
        <w:t>. 4, т. 39. – С.</w:t>
      </w:r>
      <w:r w:rsidRPr="00D34CCA">
        <w:rPr>
          <w:rFonts w:ascii="Times New Roman" w:hAnsi="Times New Roman"/>
          <w:color w:val="000000"/>
          <w:sz w:val="28"/>
          <w:szCs w:val="28"/>
          <w:lang w:val="ru-RU"/>
        </w:rPr>
        <w:t>91-96.</w:t>
      </w:r>
    </w:p>
    <w:p w:rsidR="00C70EC3" w:rsidRPr="00D34CCA" w:rsidRDefault="00C70EC3" w:rsidP="00C70EC3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М.М. </w:t>
      </w: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Козяр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>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А.Д.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Кузик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, Т.Є. Рак, А.Г.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Мобільна інформаційна система фахівців ц</w:t>
      </w:r>
      <w:r w:rsidRPr="00D34CCA">
        <w:rPr>
          <w:rFonts w:ascii="Times New Roman" w:hAnsi="Times New Roman"/>
          <w:sz w:val="28"/>
          <w:szCs w:val="28"/>
          <w:lang w:val="uk-UA"/>
        </w:rPr>
        <w:t>и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вільного захисту / М.М.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Козяр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, А.Д.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Кузик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, Т.Є. Рак, А.Г.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D34CCA">
        <w:rPr>
          <w:rFonts w:ascii="Times New Roman" w:hAnsi="Times New Roman"/>
          <w:sz w:val="28"/>
          <w:szCs w:val="28"/>
          <w:lang w:val="uk-UA"/>
        </w:rPr>
        <w:t>Збірник наукових праць Міжнародної конференції «Інформаційно-телекомунікаційні технології в сучасній освіті: досвід, проблеми, перспективи». Ч.1.</w:t>
      </w:r>
    </w:p>
    <w:p w:rsidR="00C70EC3" w:rsidRPr="00D34CCA" w:rsidRDefault="00C70EC3" w:rsidP="00C70EC3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Мартин Є.В.,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Рак Т.Є., Козуб В.В.,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Графічна складова підготовки фахівців з інформаційної безпеки 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/ Мартин Є.В., Рак Т.Є., Козуб В.В.,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А.Г. // 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Міжвідомчий науково-технічний збірник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“Прикладна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геометрія та інж</w:t>
      </w:r>
      <w:r w:rsidRPr="00D34CCA">
        <w:rPr>
          <w:rFonts w:ascii="Times New Roman" w:hAnsi="Times New Roman"/>
          <w:sz w:val="28"/>
          <w:szCs w:val="28"/>
          <w:lang w:val="uk-UA"/>
        </w:rPr>
        <w:t>е</w:t>
      </w:r>
      <w:r w:rsidRPr="00D34CCA">
        <w:rPr>
          <w:rFonts w:ascii="Times New Roman" w:hAnsi="Times New Roman"/>
          <w:sz w:val="28"/>
          <w:szCs w:val="28"/>
          <w:lang w:val="uk-UA"/>
        </w:rPr>
        <w:t>нерна графіка”. – К.:КНУБА, 2010. – Вип.85. –С.49-53.</w:t>
      </w:r>
    </w:p>
    <w:p w:rsidR="00C70EC3" w:rsidRPr="00D34CCA" w:rsidRDefault="00C70EC3" w:rsidP="00C70EC3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Мартин Є.В.,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Гумен О.М.,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Козуб В.В. Формування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діагра-ми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зношування евтектичних шарів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/ Мартин Є.В., Гумен О.М., Рак Т.Є.,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А.Г., Козуб В.В. //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Прикл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. геом. та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інж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гра-фіка.–М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>.: ТДАТУ, 2010. – Вип. 4. Т. 47. – С.18 – 23</w:t>
      </w:r>
    </w:p>
    <w:p w:rsidR="00C70EC3" w:rsidRPr="00D34CCA" w:rsidRDefault="00C70EC3" w:rsidP="00C70EC3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Мартин Є.В.,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Козуб В.В., Графічна складова підготовки фахівців з інформаційної безпеки</w:t>
      </w:r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/ Мартин Є.В., Рак Т.Є., </w:t>
      </w:r>
      <w:proofErr w:type="spellStart"/>
      <w:r w:rsidR="001B148E"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="001B148E" w:rsidRPr="00D34CCA">
        <w:rPr>
          <w:rFonts w:ascii="Times New Roman" w:hAnsi="Times New Roman"/>
          <w:sz w:val="28"/>
          <w:szCs w:val="28"/>
          <w:lang w:val="uk-UA"/>
        </w:rPr>
        <w:t xml:space="preserve"> А.Г., Козуб В.В. //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Прикл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. геом. та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інж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>. графіка.-К: КНУБА, 2010.- Вип.</w:t>
      </w:r>
      <w:r w:rsidRPr="00D34CCA">
        <w:rPr>
          <w:rFonts w:ascii="Times New Roman" w:hAnsi="Times New Roman"/>
          <w:sz w:val="28"/>
          <w:szCs w:val="28"/>
        </w:rPr>
        <w:t>85</w:t>
      </w:r>
      <w:r w:rsidRPr="00D34CCA">
        <w:rPr>
          <w:rFonts w:ascii="Times New Roman" w:hAnsi="Times New Roman"/>
          <w:sz w:val="28"/>
          <w:szCs w:val="28"/>
          <w:lang w:val="uk-UA"/>
        </w:rPr>
        <w:t>.</w:t>
      </w:r>
      <w:r w:rsidR="005020AE" w:rsidRPr="00D34CCA">
        <w:rPr>
          <w:rFonts w:ascii="Times New Roman" w:hAnsi="Times New Roman"/>
          <w:sz w:val="28"/>
          <w:szCs w:val="28"/>
        </w:rPr>
        <w:t xml:space="preserve"> </w:t>
      </w:r>
      <w:r w:rsidRPr="00D34CCA">
        <w:rPr>
          <w:rFonts w:ascii="Times New Roman" w:hAnsi="Times New Roman"/>
          <w:sz w:val="28"/>
          <w:szCs w:val="28"/>
          <w:lang w:val="uk-UA"/>
        </w:rPr>
        <w:t>-</w:t>
      </w:r>
      <w:r w:rsidR="005020AE" w:rsidRPr="00D34CCA">
        <w:rPr>
          <w:rFonts w:ascii="Times New Roman" w:hAnsi="Times New Roman"/>
          <w:sz w:val="28"/>
          <w:szCs w:val="28"/>
        </w:rPr>
        <w:t xml:space="preserve"> </w:t>
      </w:r>
      <w:r w:rsidRPr="00D34CCA">
        <w:rPr>
          <w:rFonts w:ascii="Times New Roman" w:hAnsi="Times New Roman"/>
          <w:sz w:val="28"/>
          <w:szCs w:val="28"/>
          <w:lang w:val="uk-UA"/>
        </w:rPr>
        <w:t>С.</w:t>
      </w:r>
      <w:r w:rsidRPr="00D34CCA">
        <w:rPr>
          <w:rFonts w:ascii="Times New Roman" w:hAnsi="Times New Roman"/>
          <w:sz w:val="28"/>
          <w:szCs w:val="28"/>
        </w:rPr>
        <w:t>49</w:t>
      </w:r>
      <w:r w:rsidRPr="00D34CCA">
        <w:rPr>
          <w:rFonts w:ascii="Times New Roman" w:hAnsi="Times New Roman"/>
          <w:sz w:val="28"/>
          <w:szCs w:val="28"/>
          <w:lang w:val="uk-UA"/>
        </w:rPr>
        <w:t>-</w:t>
      </w:r>
      <w:r w:rsidRPr="00D34CCA">
        <w:rPr>
          <w:rFonts w:ascii="Times New Roman" w:hAnsi="Times New Roman"/>
          <w:sz w:val="28"/>
          <w:szCs w:val="28"/>
        </w:rPr>
        <w:t>53</w:t>
      </w:r>
      <w:r w:rsidRPr="00D34CCA">
        <w:rPr>
          <w:rFonts w:ascii="Times New Roman" w:hAnsi="Times New Roman"/>
          <w:sz w:val="28"/>
          <w:szCs w:val="28"/>
          <w:lang w:val="uk-UA"/>
        </w:rPr>
        <w:t>.</w:t>
      </w:r>
    </w:p>
    <w:p w:rsidR="00CF2A80" w:rsidRPr="00D34CCA" w:rsidRDefault="00CF2A80" w:rsidP="00CF2A80">
      <w:pPr>
        <w:rPr>
          <w:b/>
          <w:i/>
          <w:caps/>
          <w:lang w:val="uk-UA"/>
        </w:rPr>
      </w:pPr>
    </w:p>
    <w:p w:rsidR="00CF2A80" w:rsidRPr="00D34CCA" w:rsidRDefault="00CF2A80" w:rsidP="00CF2A80">
      <w:pPr>
        <w:rPr>
          <w:b/>
          <w:i/>
          <w:caps/>
          <w:lang w:val="uk-UA"/>
        </w:rPr>
      </w:pPr>
      <w:r w:rsidRPr="00D34CCA">
        <w:rPr>
          <w:b/>
          <w:i/>
          <w:caps/>
          <w:lang w:val="uk-UA"/>
        </w:rPr>
        <w:t xml:space="preserve">Розділ  </w:t>
      </w:r>
      <w:r w:rsidRPr="00D34CCA">
        <w:rPr>
          <w:b/>
          <w:i/>
          <w:caps/>
          <w:lang w:val="en-US"/>
        </w:rPr>
        <w:t>V</w:t>
      </w:r>
    </w:p>
    <w:p w:rsidR="00CF2A80" w:rsidRPr="00D34CCA" w:rsidRDefault="00CF2A80" w:rsidP="00CF2A80">
      <w:pPr>
        <w:rPr>
          <w:b/>
          <w:caps/>
          <w:lang w:val="uk-UA"/>
        </w:rPr>
      </w:pPr>
    </w:p>
    <w:p w:rsidR="00B81116" w:rsidRPr="00D34CCA" w:rsidRDefault="00B81116" w:rsidP="00B81116">
      <w:pPr>
        <w:ind w:firstLine="567"/>
        <w:rPr>
          <w:b/>
          <w:caps/>
        </w:rPr>
      </w:pPr>
      <w:r w:rsidRPr="00D34CCA">
        <w:rPr>
          <w:b/>
          <w:caps/>
        </w:rPr>
        <w:t>СТатті в міжнародних виданнях</w:t>
      </w:r>
    </w:p>
    <w:p w:rsidR="00B81116" w:rsidRPr="00D34CCA" w:rsidRDefault="00B81116" w:rsidP="00B81116">
      <w:pPr>
        <w:jc w:val="center"/>
        <w:rPr>
          <w:caps/>
          <w:sz w:val="32"/>
          <w:szCs w:val="32"/>
        </w:rPr>
      </w:pPr>
      <w:r w:rsidRPr="00D34CCA">
        <w:rPr>
          <w:caps/>
          <w:sz w:val="32"/>
          <w:szCs w:val="32"/>
        </w:rPr>
        <w:t>____________________________________________________________</w:t>
      </w:r>
    </w:p>
    <w:p w:rsidR="00B81116" w:rsidRPr="00D34CCA" w:rsidRDefault="00B81116" w:rsidP="00CF2A80">
      <w:pPr>
        <w:ind w:firstLine="567"/>
        <w:rPr>
          <w:b/>
          <w:caps/>
          <w:lang w:val="uk-UA"/>
        </w:rPr>
      </w:pPr>
    </w:p>
    <w:p w:rsidR="00D81F7C" w:rsidRPr="00D34CCA" w:rsidRDefault="00D81F7C" w:rsidP="00B81116">
      <w:pPr>
        <w:rPr>
          <w:b/>
          <w:i/>
          <w:caps/>
          <w:color w:val="000000"/>
          <w:lang w:val="uk-UA"/>
        </w:rPr>
      </w:pPr>
    </w:p>
    <w:p w:rsidR="00D81F7C" w:rsidRPr="00D34CCA" w:rsidRDefault="00D81F7C" w:rsidP="00B81116">
      <w:pPr>
        <w:rPr>
          <w:b/>
          <w:i/>
          <w:caps/>
          <w:color w:val="000000"/>
          <w:lang w:val="uk-UA"/>
        </w:rPr>
      </w:pPr>
    </w:p>
    <w:p w:rsidR="00B81116" w:rsidRPr="00D34CCA" w:rsidRDefault="00B81116" w:rsidP="00B81116">
      <w:pPr>
        <w:rPr>
          <w:b/>
          <w:i/>
          <w:caps/>
          <w:color w:val="000000"/>
        </w:rPr>
      </w:pPr>
      <w:r w:rsidRPr="00D34CCA">
        <w:rPr>
          <w:b/>
          <w:i/>
          <w:caps/>
          <w:color w:val="000000"/>
          <w:lang w:val="uk-UA"/>
        </w:rPr>
        <w:t xml:space="preserve">Розділ </w:t>
      </w:r>
      <w:r w:rsidRPr="00D34CCA">
        <w:rPr>
          <w:b/>
          <w:i/>
          <w:caps/>
          <w:color w:val="000000"/>
          <w:lang w:val="en-US"/>
        </w:rPr>
        <w:t>VI</w:t>
      </w:r>
    </w:p>
    <w:p w:rsidR="00B81116" w:rsidRPr="00D34CCA" w:rsidRDefault="00B81116" w:rsidP="00B81116">
      <w:pPr>
        <w:rPr>
          <w:b/>
          <w:caps/>
          <w:color w:val="000000"/>
          <w:lang w:val="uk-UA"/>
        </w:rPr>
      </w:pPr>
    </w:p>
    <w:p w:rsidR="00B81116" w:rsidRPr="00D34CCA" w:rsidRDefault="00B81116" w:rsidP="00B81116">
      <w:pPr>
        <w:ind w:firstLine="567"/>
        <w:rPr>
          <w:b/>
          <w:caps/>
          <w:color w:val="000000"/>
          <w:lang w:val="uk-UA"/>
        </w:rPr>
      </w:pPr>
      <w:r w:rsidRPr="00D34CCA">
        <w:rPr>
          <w:b/>
          <w:caps/>
          <w:color w:val="000000"/>
          <w:lang w:val="uk-UA"/>
        </w:rPr>
        <w:t>Матеріали і Тези науково-практичних конференцій</w:t>
      </w:r>
    </w:p>
    <w:p w:rsidR="00B81116" w:rsidRPr="00D34CCA" w:rsidRDefault="00B81116" w:rsidP="00B81116">
      <w:pPr>
        <w:jc w:val="center"/>
        <w:rPr>
          <w:caps/>
          <w:color w:val="000000"/>
          <w:lang w:val="uk-UA"/>
        </w:rPr>
      </w:pPr>
      <w:r w:rsidRPr="00D34CCA">
        <w:rPr>
          <w:caps/>
          <w:color w:val="000000"/>
          <w:lang w:val="uk-UA"/>
        </w:rPr>
        <w:t>___________________________________________________________</w:t>
      </w:r>
      <w:r w:rsidRPr="00D34CCA">
        <w:rPr>
          <w:caps/>
          <w:color w:val="000000"/>
        </w:rPr>
        <w:t>__</w:t>
      </w:r>
      <w:r w:rsidRPr="00D34CCA">
        <w:rPr>
          <w:caps/>
          <w:color w:val="000000"/>
          <w:lang w:val="uk-UA"/>
        </w:rPr>
        <w:t>___________________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Мартин Є.В.,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 Графічна інтерпретація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мног</w:t>
      </w:r>
      <w:r w:rsidRPr="00D34CCA">
        <w:rPr>
          <w:rFonts w:ascii="Times New Roman" w:hAnsi="Times New Roman"/>
          <w:sz w:val="28"/>
          <w:szCs w:val="28"/>
          <w:lang w:val="uk-UA"/>
        </w:rPr>
        <w:t>о</w:t>
      </w:r>
      <w:r w:rsidRPr="00D34CCA">
        <w:rPr>
          <w:rFonts w:ascii="Times New Roman" w:hAnsi="Times New Roman"/>
          <w:sz w:val="28"/>
          <w:szCs w:val="28"/>
          <w:lang w:val="uk-UA"/>
        </w:rPr>
        <w:t>видів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4CCA">
        <w:rPr>
          <w:rFonts w:ascii="Times New Roman" w:hAnsi="Times New Roman"/>
          <w:i/>
          <w:sz w:val="28"/>
          <w:szCs w:val="28"/>
          <w:lang w:val="uk-UA"/>
        </w:rPr>
        <w:t>n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-просторів / Мартин Є.В.,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 Г. // Наукова конфере</w:t>
      </w:r>
      <w:r w:rsidRPr="00D34CCA">
        <w:rPr>
          <w:rFonts w:ascii="Times New Roman" w:hAnsi="Times New Roman"/>
          <w:sz w:val="28"/>
          <w:szCs w:val="28"/>
          <w:lang w:val="uk-UA"/>
        </w:rPr>
        <w:t>н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ція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проф.-викладацького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складу Інституту прикладної математики та фундаментальних наук: Тези доповідей. – Львів: НУ “Львівська політе</w:t>
      </w:r>
      <w:r w:rsidRPr="00D34CCA">
        <w:rPr>
          <w:rFonts w:ascii="Times New Roman" w:hAnsi="Times New Roman"/>
          <w:sz w:val="28"/>
          <w:szCs w:val="28"/>
          <w:lang w:val="uk-UA"/>
        </w:rPr>
        <w:t>х</w:t>
      </w:r>
      <w:r w:rsidRPr="00D34CCA">
        <w:rPr>
          <w:rFonts w:ascii="Times New Roman" w:hAnsi="Times New Roman"/>
          <w:sz w:val="28"/>
          <w:szCs w:val="28"/>
          <w:lang w:val="uk-UA"/>
        </w:rPr>
        <w:t>ніка”, 2003. – С.91.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lastRenderedPageBreak/>
        <w:t>Мартин Є.В.,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 Г.,  Геометрична інтерпретація динамічних пожежобезпечних систем</w:t>
      </w:r>
      <w:r w:rsidRPr="00D34CC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Мартин Є.В.,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 Г.</w:t>
      </w:r>
      <w:r w:rsidRPr="00D34CCA">
        <w:rPr>
          <w:rFonts w:ascii="Times New Roman" w:hAnsi="Times New Roman"/>
          <w:sz w:val="28"/>
          <w:szCs w:val="28"/>
          <w:lang w:val="ru-RU"/>
        </w:rPr>
        <w:t xml:space="preserve"> //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Сборник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научных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трудов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Межведомственный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научно-технический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сбо</w:t>
      </w:r>
      <w:r w:rsidRPr="00D34CCA">
        <w:rPr>
          <w:rFonts w:ascii="Times New Roman" w:hAnsi="Times New Roman"/>
          <w:sz w:val="28"/>
          <w:szCs w:val="28"/>
          <w:lang w:val="uk-UA"/>
        </w:rPr>
        <w:t>р</w:t>
      </w:r>
      <w:r w:rsidRPr="00D34CCA">
        <w:rPr>
          <w:rFonts w:ascii="Times New Roman" w:hAnsi="Times New Roman"/>
          <w:sz w:val="28"/>
          <w:szCs w:val="28"/>
          <w:lang w:val="uk-UA"/>
        </w:rPr>
        <w:t>ник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Спецвыпуск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>. – К.: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Випол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>, 2004. – С.186-189.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Мартин Є.В.,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Взаємозв’язок геометричних моделей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многовидів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гіперповерхонь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4CCA">
        <w:rPr>
          <w:rFonts w:ascii="Times New Roman" w:hAnsi="Times New Roman"/>
          <w:i/>
          <w:sz w:val="28"/>
          <w:szCs w:val="28"/>
          <w:lang w:val="uk-UA"/>
        </w:rPr>
        <w:t>n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-просторів / Мартин Є.В.,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 // Наукова конфере</w:t>
      </w:r>
      <w:r w:rsidRPr="00D34CCA">
        <w:rPr>
          <w:rFonts w:ascii="Times New Roman" w:hAnsi="Times New Roman"/>
          <w:sz w:val="28"/>
          <w:szCs w:val="28"/>
          <w:lang w:val="uk-UA"/>
        </w:rPr>
        <w:t>н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ція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проф.-викладацького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складу Інституту математики та фундаментальних наук: Тези доповідей. – Львів: НУ “Львівська п</w:t>
      </w:r>
      <w:r w:rsidRPr="00D34CCA">
        <w:rPr>
          <w:rFonts w:ascii="Times New Roman" w:hAnsi="Times New Roman"/>
          <w:sz w:val="28"/>
          <w:szCs w:val="28"/>
          <w:lang w:val="uk-UA"/>
        </w:rPr>
        <w:t>о</w:t>
      </w:r>
      <w:r w:rsidRPr="00D34CCA">
        <w:rPr>
          <w:rFonts w:ascii="Times New Roman" w:hAnsi="Times New Roman"/>
          <w:sz w:val="28"/>
          <w:szCs w:val="28"/>
          <w:lang w:val="uk-UA"/>
        </w:rPr>
        <w:t>літехніка”, 2002. – С.66.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Гумен М.С.,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Мартин Є.В.,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Graphic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representation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multikinds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complex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space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4CCA">
        <w:rPr>
          <w:rFonts w:ascii="Times New Roman" w:hAnsi="Times New Roman"/>
          <w:i/>
          <w:sz w:val="28"/>
          <w:szCs w:val="28"/>
          <w:lang w:val="uk-UA"/>
        </w:rPr>
        <w:t>K</w:t>
      </w:r>
      <w:r w:rsidRPr="00D34CCA">
        <w:rPr>
          <w:rFonts w:ascii="Times New Roman" w:hAnsi="Times New Roman"/>
          <w:i/>
          <w:sz w:val="28"/>
          <w:szCs w:val="28"/>
          <w:vertAlign w:val="superscript"/>
          <w:lang w:val="uk-UA"/>
        </w:rPr>
        <w:t>4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Graphic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representation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multikinds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complex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space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4CCA">
        <w:rPr>
          <w:rFonts w:ascii="Times New Roman" w:hAnsi="Times New Roman"/>
          <w:i/>
          <w:sz w:val="28"/>
          <w:szCs w:val="28"/>
          <w:lang w:val="uk-UA"/>
        </w:rPr>
        <w:t>K</w:t>
      </w:r>
      <w:r w:rsidRPr="00D34CCA">
        <w:rPr>
          <w:rFonts w:ascii="Times New Roman" w:hAnsi="Times New Roman"/>
          <w:i/>
          <w:sz w:val="28"/>
          <w:szCs w:val="28"/>
          <w:vertAlign w:val="superscript"/>
          <w:lang w:val="uk-UA"/>
        </w:rPr>
        <w:t>4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. / Гумен М.С., Мартин Є.В.,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 // 10-та Всесвітня конференція з ге</w:t>
      </w:r>
      <w:r w:rsidRPr="00D34CCA">
        <w:rPr>
          <w:rFonts w:ascii="Times New Roman" w:hAnsi="Times New Roman"/>
          <w:sz w:val="28"/>
          <w:szCs w:val="28"/>
          <w:lang w:val="uk-UA"/>
        </w:rPr>
        <w:t>о</w:t>
      </w:r>
      <w:r w:rsidRPr="00D34CCA">
        <w:rPr>
          <w:rFonts w:ascii="Times New Roman" w:hAnsi="Times New Roman"/>
          <w:sz w:val="28"/>
          <w:szCs w:val="28"/>
          <w:lang w:val="uk-UA"/>
        </w:rPr>
        <w:t>метрії та графіки. – К.:КНУБА, 2002. – Том 1. – С.149-151.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А.Г.,</w:t>
      </w:r>
      <w:r w:rsidRPr="00D34CCA">
        <w:rPr>
          <w:rFonts w:ascii="Times New Roman" w:hAnsi="Times New Roman"/>
          <w:i/>
          <w:sz w:val="28"/>
          <w:szCs w:val="28"/>
          <w:lang w:val="uk-UA"/>
        </w:rPr>
        <w:t xml:space="preserve"> n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-вимірні простори для формування моделі управління пожежною охороною /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 // Наукова конфере</w:t>
      </w:r>
      <w:r w:rsidRPr="00D34CCA">
        <w:rPr>
          <w:rFonts w:ascii="Times New Roman" w:hAnsi="Times New Roman"/>
          <w:sz w:val="28"/>
          <w:szCs w:val="28"/>
          <w:lang w:val="uk-UA"/>
        </w:rPr>
        <w:t>н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ція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проф.-викладацького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складу Інституту прикладної математики та фундаментальних наук: Тези доповідей. – Львів: НУ “Львівська політе</w:t>
      </w:r>
      <w:r w:rsidRPr="00D34CCA">
        <w:rPr>
          <w:rFonts w:ascii="Times New Roman" w:hAnsi="Times New Roman"/>
          <w:sz w:val="28"/>
          <w:szCs w:val="28"/>
          <w:lang w:val="uk-UA"/>
        </w:rPr>
        <w:t>х</w:t>
      </w:r>
      <w:r w:rsidRPr="00D34CCA">
        <w:rPr>
          <w:rFonts w:ascii="Times New Roman" w:hAnsi="Times New Roman"/>
          <w:sz w:val="28"/>
          <w:szCs w:val="28"/>
          <w:lang w:val="uk-UA"/>
        </w:rPr>
        <w:t>ніка”, 2002. – С.91.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Рак Т.Є.,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 Оцінка пожежної небезпеки лісових масивів. Моделювання лісових пожеж</w:t>
      </w:r>
      <w:r w:rsidRPr="00D34CC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</w:t>
      </w:r>
      <w:r w:rsidRPr="00D34CC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Науково-практична конференція. – Харків: АПК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Ураїни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>, 2003. -</w:t>
      </w:r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4CCA">
        <w:rPr>
          <w:rFonts w:ascii="Times New Roman" w:hAnsi="Times New Roman"/>
          <w:sz w:val="28"/>
          <w:szCs w:val="28"/>
          <w:lang w:val="uk-UA"/>
        </w:rPr>
        <w:t>С.26-28.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Кузик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А.Д.,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Рак Т.Є.,  Інформаційне забезпечення діяльності оперативних підрозділів при ліквідації надзвичайних ситуацій. Зниження ризиків і мінімізація наслідків надзвичайних ситуацій. Організаційні заходи та проблеми технічного забезпечення /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Кузик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А.Д., Рак Т.Є. //  V науково-технічна конференція рятувальників. - Київ, 2003. - С.58-60.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Рак Т.Є.,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Гелебан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Д.І.,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Уманцев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Т.Г.,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Застосування комп’ютерної графіки при вивченні предмету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„Пожежна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тактика”. Застосування інформаційних технологій у діяльності правоохоронних органів та навчальному процесі /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Гелебан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Д.І.,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Уманцев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Т.Г.,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 //  Матеріали міжвузівської науково-практичної конференції. – Л.: Львівський юридичний інститут МВС України, 2004. – С.90-96.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Коваль М.С.,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Грицан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В.Я.,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Використання WEB-технологій для розробки електронної бібліотеки ЛІПБ МНС України. Застосування інформаційних технологій у діяльності правоохоронних органів та навчальному процесі / Коваль М.С.,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Грицан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В.Я.,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 //  Матеріали міжвузівської науково-практичної конференції. – Л.: Львівський юридичний інститут МВС України, 2004. – С.27-33.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Рак Т.Є.,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Засади створення загальнодержавної інформаційної системи цивільного захисту. Шляхи автоматизації, інформатизації та комп’ютеризації діяльності МНС України /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 // Матеріали наукової конференції. – Харків: АЦЗУ, 2004.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Рак Т.Є.,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Гелебан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Є.І., Кузнєцов М.І.,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 Створення мультимедійних навчальних підручників для спеціальних дисциплін. Проблеми інформаційного забезпечення діяльності практичних підрозділів ОВС та впровадження інформаційних технологій в навчальний процес /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lastRenderedPageBreak/>
        <w:t>Гелебан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Є.І., Кузнєцов М.І.,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 // Матеріали науково-практичного семінару. – Л.: Львівський юридичний інститут МВС України, 2004. – С.186-191.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Рак Т.Є.,</w:t>
      </w:r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Уманцев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Т.Г.,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ГІС-технології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в управлінні оперативно-рятувальними підрозділами. Проблеми інформаційного забезпечення діяльності практичних підрозділів ОВС та впровадження інформаційних технологій в навчальний процес /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Уманцев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Т.Г.,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 // Матеріали науково-практичного семінару. – Л.: Львівський юридичний інститут МВС України, 2004. – С.153-163.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Уманцев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Т.Г.,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Європейський досвід впровадження єдиної диспетчерської служби. Проблеми застосування інформаційних технологій, спеціальних технічних засобів у діяльності ОВС, навчальному процесі, взаємодії з іншими службами /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Уманцев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Т.Г.,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 // Матеріали науково-практичного семінару. – Л.: Львівський юридичний інститут МВС України, 2005. – С.313-321.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Парамуд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Я.С.,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Особливості системного аналізу оперативного реагування на виклик підрозділів служби цивільного захисту. Пожежна безпека та аварійно-рятувальна справа: стан, проблеми і перспективи /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Парамуд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Я.С.,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 // Матеріали VІІ всеукраїнської науково-практичної конференції рятувальників. - Київ, 2005. - С.255-257.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CCA">
        <w:rPr>
          <w:rFonts w:ascii="Times New Roman" w:hAnsi="Times New Roman"/>
          <w:b/>
          <w:sz w:val="28"/>
          <w:szCs w:val="28"/>
          <w:lang w:val="uk-UA"/>
        </w:rPr>
        <w:t>Козяр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uk-UA"/>
        </w:rPr>
        <w:t xml:space="preserve"> М.М.,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Using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information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technologies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realization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continuous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education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concept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information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technologies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education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all</w:t>
      </w:r>
      <w:proofErr w:type="spellEnd"/>
      <w:r w:rsidRPr="00D34CCA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Козяр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М.М.,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</w:t>
      </w:r>
      <w:r w:rsidRPr="00D34CCA">
        <w:rPr>
          <w:rFonts w:ascii="Times New Roman" w:hAnsi="Times New Roman"/>
          <w:sz w:val="28"/>
          <w:szCs w:val="28"/>
        </w:rPr>
        <w:t xml:space="preserve"> //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Proceeding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I-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th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Conference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ITEA 2006. –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Kyyv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, IRTC, 2006. </w:t>
      </w:r>
      <w:r w:rsidRPr="00D34CCA">
        <w:rPr>
          <w:rFonts w:ascii="Times New Roman" w:hAnsi="Times New Roman"/>
          <w:sz w:val="28"/>
          <w:szCs w:val="28"/>
        </w:rPr>
        <w:t>C</w:t>
      </w:r>
      <w:r w:rsidRPr="00D34CCA">
        <w:rPr>
          <w:rFonts w:ascii="Times New Roman" w:hAnsi="Times New Roman"/>
          <w:sz w:val="28"/>
          <w:szCs w:val="28"/>
          <w:lang w:val="uk-UA"/>
        </w:rPr>
        <w:t>.477-482.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Рак Т.Є.,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Рак Ю.П.,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Малець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І.О.,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Interactive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methods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preparation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specialists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fire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safety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servce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Tendencje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rozwojowe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w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technikach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ratowniczych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I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wyposazeniu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technicznim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/ Рак Т.Є., Рак Ю.П.,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Малець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І.О.,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 //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Materialy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konferencyne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. . –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Krakow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, 2006. – </w:t>
      </w:r>
      <w:r w:rsidRPr="00D34CCA">
        <w:rPr>
          <w:rFonts w:ascii="Times New Roman" w:hAnsi="Times New Roman"/>
          <w:sz w:val="28"/>
          <w:szCs w:val="28"/>
        </w:rPr>
        <w:t>C</w:t>
      </w:r>
      <w:r w:rsidRPr="00D34CCA">
        <w:rPr>
          <w:rFonts w:ascii="Times New Roman" w:hAnsi="Times New Roman"/>
          <w:sz w:val="28"/>
          <w:szCs w:val="28"/>
          <w:lang w:val="uk-UA"/>
        </w:rPr>
        <w:t>.128-130.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Рак Т.Є.,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Рак Ю.П.,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Малець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І.О.,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problem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planning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computerized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communication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networks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fire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safety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servce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Tendencje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rozwojowe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w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technikach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ratowniczych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I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wyposazeniu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technicznim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/ Рак Т.Є., Рак Ю.П.,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Малець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І.О.,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 //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Materialy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konferencyne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Krakow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>, 2006. – P. 126-127.</w:t>
      </w:r>
    </w:p>
    <w:p w:rsidR="008F399A" w:rsidRPr="00D34CCA" w:rsidRDefault="008F399A" w:rsidP="008F399A">
      <w:pPr>
        <w:tabs>
          <w:tab w:val="left" w:pos="0"/>
        </w:tabs>
        <w:ind w:firstLine="709"/>
      </w:pPr>
      <w:proofErr w:type="spellStart"/>
      <w:r w:rsidRPr="00D34CCA">
        <w:rPr>
          <w:b/>
          <w:sz w:val="28"/>
          <w:szCs w:val="28"/>
          <w:lang w:val="uk-UA"/>
        </w:rPr>
        <w:t>Придатко</w:t>
      </w:r>
      <w:proofErr w:type="spellEnd"/>
      <w:r w:rsidRPr="00D34CCA">
        <w:rPr>
          <w:b/>
          <w:sz w:val="28"/>
          <w:szCs w:val="28"/>
          <w:lang w:val="uk-UA"/>
        </w:rPr>
        <w:t xml:space="preserve"> О.В.,</w:t>
      </w:r>
      <w:r w:rsidRPr="00D34CCA">
        <w:rPr>
          <w:sz w:val="28"/>
          <w:szCs w:val="28"/>
          <w:lang w:val="uk-UA"/>
        </w:rPr>
        <w:t xml:space="preserve"> </w:t>
      </w:r>
      <w:proofErr w:type="spellStart"/>
      <w:r w:rsidRPr="00D34CCA">
        <w:rPr>
          <w:sz w:val="28"/>
          <w:szCs w:val="28"/>
          <w:lang w:val="uk-UA"/>
        </w:rPr>
        <w:t>Ренкас</w:t>
      </w:r>
      <w:proofErr w:type="spellEnd"/>
      <w:r w:rsidRPr="00D34CCA">
        <w:rPr>
          <w:sz w:val="28"/>
          <w:szCs w:val="28"/>
          <w:lang w:val="uk-UA"/>
        </w:rPr>
        <w:t xml:space="preserve"> А.Г., Інтерактивні тренажери для набуття професійних навичок роботи з насосними установками пожежних автоцистерн / </w:t>
      </w:r>
      <w:proofErr w:type="spellStart"/>
      <w:r w:rsidRPr="00D34CCA">
        <w:rPr>
          <w:sz w:val="28"/>
          <w:szCs w:val="28"/>
          <w:lang w:val="uk-UA"/>
        </w:rPr>
        <w:t>Придатко</w:t>
      </w:r>
      <w:proofErr w:type="spellEnd"/>
      <w:r w:rsidRPr="00D34CCA">
        <w:rPr>
          <w:sz w:val="28"/>
          <w:szCs w:val="28"/>
          <w:lang w:val="uk-UA"/>
        </w:rPr>
        <w:t xml:space="preserve"> О.В., </w:t>
      </w:r>
      <w:proofErr w:type="spellStart"/>
      <w:r w:rsidRPr="00D34CCA">
        <w:rPr>
          <w:sz w:val="28"/>
          <w:szCs w:val="28"/>
          <w:lang w:val="uk-UA"/>
        </w:rPr>
        <w:t>Ренкас</w:t>
      </w:r>
      <w:proofErr w:type="spellEnd"/>
      <w:r w:rsidRPr="00D34CCA">
        <w:rPr>
          <w:sz w:val="28"/>
          <w:szCs w:val="28"/>
          <w:lang w:val="uk-UA"/>
        </w:rPr>
        <w:t xml:space="preserve"> А.Г. // Проблеми та перспективи розвитку забезпечення безпеки життєдіяльності: Зб. наук. Праць </w:t>
      </w:r>
      <w:proofErr w:type="spellStart"/>
      <w:r w:rsidRPr="00D34CCA">
        <w:rPr>
          <w:sz w:val="28"/>
          <w:szCs w:val="28"/>
          <w:lang w:val="uk-UA"/>
        </w:rPr>
        <w:t>міжнар</w:t>
      </w:r>
      <w:proofErr w:type="spellEnd"/>
      <w:r w:rsidRPr="00D34CCA">
        <w:rPr>
          <w:sz w:val="28"/>
          <w:szCs w:val="28"/>
          <w:lang w:val="uk-UA"/>
        </w:rPr>
        <w:t xml:space="preserve">. </w:t>
      </w:r>
      <w:proofErr w:type="spellStart"/>
      <w:r w:rsidRPr="00D34CCA">
        <w:rPr>
          <w:sz w:val="28"/>
          <w:szCs w:val="28"/>
          <w:lang w:val="uk-UA"/>
        </w:rPr>
        <w:t>наук.-практ</w:t>
      </w:r>
      <w:proofErr w:type="spellEnd"/>
      <w:r w:rsidRPr="00D34CCA">
        <w:rPr>
          <w:sz w:val="28"/>
          <w:szCs w:val="28"/>
          <w:lang w:val="uk-UA"/>
        </w:rPr>
        <w:t xml:space="preserve">. </w:t>
      </w:r>
      <w:proofErr w:type="spellStart"/>
      <w:r w:rsidRPr="00D34CCA">
        <w:rPr>
          <w:sz w:val="28"/>
          <w:szCs w:val="28"/>
          <w:lang w:val="uk-UA"/>
        </w:rPr>
        <w:t>конф</w:t>
      </w:r>
      <w:proofErr w:type="spellEnd"/>
      <w:r w:rsidRPr="00D34CCA">
        <w:rPr>
          <w:sz w:val="28"/>
          <w:szCs w:val="28"/>
          <w:lang w:val="uk-UA"/>
        </w:rPr>
        <w:t xml:space="preserve">. курс. і </w:t>
      </w:r>
      <w:proofErr w:type="spellStart"/>
      <w:r w:rsidRPr="00D34CCA">
        <w:rPr>
          <w:sz w:val="28"/>
          <w:szCs w:val="28"/>
          <w:lang w:val="uk-UA"/>
        </w:rPr>
        <w:t>стд</w:t>
      </w:r>
      <w:proofErr w:type="spellEnd"/>
      <w:r w:rsidRPr="00D34CCA">
        <w:rPr>
          <w:sz w:val="28"/>
          <w:szCs w:val="28"/>
          <w:lang w:val="uk-UA"/>
        </w:rPr>
        <w:t>. – ЛДУ БЖД, 2007. – С.209-210.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D34CCA">
        <w:rPr>
          <w:rFonts w:ascii="Times New Roman" w:hAnsi="Times New Roman"/>
          <w:b/>
          <w:sz w:val="28"/>
          <w:szCs w:val="28"/>
          <w:lang w:val="ru-RU"/>
        </w:rPr>
        <w:t>Придатко</w:t>
      </w:r>
      <w:proofErr w:type="spellEnd"/>
      <w:r w:rsidRPr="00D34CCA">
        <w:rPr>
          <w:rFonts w:ascii="Times New Roman" w:hAnsi="Times New Roman"/>
          <w:b/>
          <w:sz w:val="28"/>
          <w:szCs w:val="28"/>
          <w:lang w:val="ru-RU"/>
        </w:rPr>
        <w:t xml:space="preserve"> О.В.</w:t>
      </w:r>
      <w:r w:rsidRPr="00D34CCA">
        <w:rPr>
          <w:rFonts w:ascii="Times New Roman" w:hAnsi="Times New Roman"/>
          <w:b/>
          <w:sz w:val="28"/>
          <w:szCs w:val="28"/>
          <w:lang w:val="uk-UA"/>
        </w:rPr>
        <w:t>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Ефективність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інтерактивних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тренажерів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навчальному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спеціальних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дисциплін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>.</w:t>
      </w:r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інформаційних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спеціальних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засобів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ОВС,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навчальному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взаємодії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іншими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службами /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Придатко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О.В.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</w:t>
      </w:r>
      <w:r w:rsidRPr="00D34CCA">
        <w:rPr>
          <w:rFonts w:ascii="Times New Roman" w:hAnsi="Times New Roman"/>
          <w:sz w:val="28"/>
          <w:szCs w:val="28"/>
          <w:lang w:val="ru-RU"/>
        </w:rPr>
        <w:t xml:space="preserve"> //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Матеріали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науково-практичного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семінару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D34CC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Львів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Львівський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університет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внутрішніх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справ, 2007, - С.151-156.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lastRenderedPageBreak/>
        <w:t>Т.Є.Рак,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А.Г.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, М.І.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Сичевський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Новітні форми та методи інтерактивного навчання при використанні мультимедійного навчального мат</w:t>
      </w:r>
      <w:r w:rsidRPr="00D34CCA">
        <w:rPr>
          <w:rFonts w:ascii="Times New Roman" w:hAnsi="Times New Roman"/>
          <w:sz w:val="28"/>
          <w:szCs w:val="28"/>
          <w:lang w:val="uk-UA"/>
        </w:rPr>
        <w:t>е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ріалу / Т.Є.Рак, А.Г.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, М.І.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Сичевський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// Збірник наукових праць Міжнародної конференції «Інформаційно-телекомунікаційні технології в сучасній освіті: досвід, проблеми, перспе</w:t>
      </w:r>
      <w:r w:rsidRPr="00D34CCA">
        <w:rPr>
          <w:rFonts w:ascii="Times New Roman" w:hAnsi="Times New Roman"/>
          <w:sz w:val="28"/>
          <w:szCs w:val="28"/>
          <w:lang w:val="uk-UA"/>
        </w:rPr>
        <w:t>к</w:t>
      </w:r>
      <w:r w:rsidRPr="00D34CCA">
        <w:rPr>
          <w:rFonts w:ascii="Times New Roman" w:hAnsi="Times New Roman"/>
          <w:sz w:val="28"/>
          <w:szCs w:val="28"/>
          <w:lang w:val="uk-UA"/>
        </w:rPr>
        <w:t>тиви». Ч.1.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Мартин Є.В.,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Гіперповерхневі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баг</w:t>
      </w:r>
      <w:r w:rsidRPr="00D34CCA">
        <w:rPr>
          <w:rFonts w:ascii="Times New Roman" w:hAnsi="Times New Roman"/>
          <w:sz w:val="28"/>
          <w:szCs w:val="28"/>
          <w:lang w:val="uk-UA"/>
        </w:rPr>
        <w:t>а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товимірних просторів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Сборник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научных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трудов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ХI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Международной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научно-практической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конференции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34CCA">
        <w:rPr>
          <w:rFonts w:ascii="Times New Roman" w:hAnsi="Times New Roman"/>
          <w:sz w:val="28"/>
          <w:szCs w:val="28"/>
          <w:lang w:val="ru-RU"/>
        </w:rPr>
        <w:t>Современные проблемы геометр</w:t>
      </w:r>
      <w:r w:rsidRPr="00D34CCA">
        <w:rPr>
          <w:rFonts w:ascii="Times New Roman" w:hAnsi="Times New Roman"/>
          <w:sz w:val="28"/>
          <w:szCs w:val="28"/>
          <w:lang w:val="ru-RU"/>
        </w:rPr>
        <w:t>и</w:t>
      </w:r>
      <w:r w:rsidRPr="00D34CCA">
        <w:rPr>
          <w:rFonts w:ascii="Times New Roman" w:hAnsi="Times New Roman"/>
          <w:sz w:val="28"/>
          <w:szCs w:val="28"/>
          <w:lang w:val="ru-RU"/>
        </w:rPr>
        <w:t xml:space="preserve">ческого моделирования» / 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Мартин Є.В.,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</w:t>
      </w:r>
      <w:r w:rsidRPr="00D34CCA">
        <w:rPr>
          <w:rFonts w:ascii="Times New Roman" w:hAnsi="Times New Roman"/>
          <w:sz w:val="28"/>
          <w:szCs w:val="28"/>
          <w:lang w:val="ru-RU"/>
        </w:rPr>
        <w:t xml:space="preserve"> // Том 44.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Рак Т.Є.,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Мартин Є.В.,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Козуб В.В. Графічно-комп’ютерні технології навчання фахівців з охорони праці / Рак Т.Є., Мартин Є.В.,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Козуб В.В. // Зб. пр. </w:t>
      </w:r>
      <w:r w:rsidRPr="00D34CCA">
        <w:rPr>
          <w:rFonts w:ascii="Times New Roman" w:hAnsi="Times New Roman"/>
          <w:sz w:val="28"/>
          <w:szCs w:val="28"/>
        </w:rPr>
        <w:t>XIII</w:t>
      </w:r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Міжн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>. наук</w:t>
      </w:r>
      <w:proofErr w:type="gramStart"/>
      <w:r w:rsidRPr="00D34CCA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D34CCA">
        <w:rPr>
          <w:rFonts w:ascii="Times New Roman" w:hAnsi="Times New Roman"/>
          <w:sz w:val="28"/>
          <w:szCs w:val="28"/>
          <w:lang w:val="ru-RU"/>
        </w:rPr>
        <w:t xml:space="preserve"> пр.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конф</w:t>
      </w:r>
      <w:proofErr w:type="spellEnd"/>
      <w:proofErr w:type="gramStart"/>
      <w:r w:rsidRPr="00D34CCA">
        <w:rPr>
          <w:rFonts w:ascii="Times New Roman" w:hAnsi="Times New Roman"/>
          <w:sz w:val="28"/>
          <w:szCs w:val="28"/>
          <w:lang w:val="ru-RU"/>
        </w:rPr>
        <w:t>.”</w:t>
      </w:r>
      <w:proofErr w:type="spellStart"/>
      <w:proofErr w:type="gramEnd"/>
      <w:r w:rsidRPr="00D34CCA">
        <w:rPr>
          <w:rFonts w:ascii="Times New Roman" w:hAnsi="Times New Roman"/>
          <w:sz w:val="28"/>
          <w:szCs w:val="28"/>
          <w:lang w:val="ru-RU"/>
        </w:rPr>
        <w:t>Сучас</w:t>
      </w:r>
      <w:r w:rsidR="00B234F4" w:rsidRPr="00D34CCA">
        <w:rPr>
          <w:rFonts w:ascii="Times New Roman" w:hAnsi="Times New Roman"/>
          <w:sz w:val="28"/>
          <w:szCs w:val="28"/>
          <w:lang w:val="ru-RU"/>
        </w:rPr>
        <w:t>ні</w:t>
      </w:r>
      <w:proofErr w:type="spellEnd"/>
      <w:r w:rsidR="00B234F4"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34F4" w:rsidRPr="00D34CCA">
        <w:rPr>
          <w:rFonts w:ascii="Times New Roman" w:hAnsi="Times New Roman"/>
          <w:sz w:val="28"/>
          <w:szCs w:val="28"/>
          <w:lang w:val="ru-RU"/>
        </w:rPr>
        <w:t>пробле</w:t>
      </w:r>
      <w:r w:rsidRPr="00D34CCA">
        <w:rPr>
          <w:rFonts w:ascii="Times New Roman" w:hAnsi="Times New Roman"/>
          <w:sz w:val="28"/>
          <w:szCs w:val="28"/>
          <w:lang w:val="ru-RU"/>
        </w:rPr>
        <w:t>ми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геометричного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моделювання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>”.-</w:t>
      </w:r>
      <w:proofErr w:type="spellStart"/>
      <w:r w:rsidRPr="00D34CCA">
        <w:rPr>
          <w:rFonts w:ascii="Times New Roman" w:hAnsi="Times New Roman"/>
          <w:sz w:val="28"/>
          <w:szCs w:val="28"/>
          <w:lang w:val="ru-RU"/>
        </w:rPr>
        <w:t>Мелітополь:-ТДАТУ</w:t>
      </w:r>
      <w:proofErr w:type="spellEnd"/>
      <w:r w:rsidRPr="00D34CCA">
        <w:rPr>
          <w:rFonts w:ascii="Times New Roman" w:hAnsi="Times New Roman"/>
          <w:sz w:val="28"/>
          <w:szCs w:val="28"/>
          <w:lang w:val="ru-RU"/>
        </w:rPr>
        <w:t>.- 2011. – С.32-37.</w:t>
      </w:r>
    </w:p>
    <w:p w:rsidR="008F399A" w:rsidRPr="00D34CCA" w:rsidRDefault="008F399A" w:rsidP="008F399A">
      <w:pPr>
        <w:pStyle w:val="aa"/>
        <w:numPr>
          <w:ilvl w:val="3"/>
          <w:numId w:val="2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Мартин Є.В.,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Козуб В.В.,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Графічно-комп’ю-терні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технології навчання фахівців з охорони праці / Мартин Є.В., Рак Т.Є.,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Козуб В.В. // Зб. пр. </w:t>
      </w:r>
      <w:r w:rsidRPr="00D34CCA">
        <w:rPr>
          <w:rFonts w:ascii="Times New Roman" w:hAnsi="Times New Roman"/>
          <w:sz w:val="28"/>
          <w:szCs w:val="28"/>
        </w:rPr>
        <w:t>XIII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Міжн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наук</w:t>
      </w:r>
      <w:proofErr w:type="gramStart"/>
      <w:r w:rsidRPr="00D34CCA">
        <w:rPr>
          <w:rFonts w:ascii="Times New Roman" w:hAnsi="Times New Roman"/>
          <w:sz w:val="28"/>
          <w:szCs w:val="28"/>
          <w:lang w:val="uk-UA"/>
        </w:rPr>
        <w:t>.-</w:t>
      </w:r>
      <w:proofErr w:type="spellEnd"/>
      <w:proofErr w:type="gramEnd"/>
      <w:r w:rsidRPr="00D34CCA">
        <w:rPr>
          <w:rFonts w:ascii="Times New Roman" w:hAnsi="Times New Roman"/>
          <w:sz w:val="28"/>
          <w:szCs w:val="28"/>
          <w:lang w:val="uk-UA"/>
        </w:rPr>
        <w:t xml:space="preserve"> пр.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конф.”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Сучасні проблеми геометричного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моделювання”.-Мелітополь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>:-ТДАТУ.- 2011. – С.32-37</w:t>
      </w:r>
    </w:p>
    <w:p w:rsidR="003239AE" w:rsidRPr="00D34CCA" w:rsidRDefault="003239AE" w:rsidP="003239AE">
      <w:pPr>
        <w:pStyle w:val="aa"/>
        <w:numPr>
          <w:ilvl w:val="3"/>
          <w:numId w:val="22"/>
        </w:numPr>
        <w:tabs>
          <w:tab w:val="left" w:pos="567"/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Мартин Є.В.,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 Г.,  Формування областей пар</w:t>
      </w:r>
      <w:r w:rsidRPr="00D34CCA">
        <w:rPr>
          <w:rFonts w:ascii="Times New Roman" w:hAnsi="Times New Roman"/>
          <w:sz w:val="28"/>
          <w:szCs w:val="28"/>
          <w:lang w:val="uk-UA"/>
        </w:rPr>
        <w:t>а</w:t>
      </w:r>
      <w:r w:rsidRPr="00D34CCA">
        <w:rPr>
          <w:rFonts w:ascii="Times New Roman" w:hAnsi="Times New Roman"/>
          <w:sz w:val="28"/>
          <w:szCs w:val="28"/>
          <w:lang w:val="uk-UA"/>
        </w:rPr>
        <w:t>метрів функціонування пожежобезпечного комплексу Формування областей параметрів фу</w:t>
      </w:r>
      <w:r w:rsidRPr="00D34CCA">
        <w:rPr>
          <w:rFonts w:ascii="Times New Roman" w:hAnsi="Times New Roman"/>
          <w:sz w:val="28"/>
          <w:szCs w:val="28"/>
          <w:lang w:val="uk-UA"/>
        </w:rPr>
        <w:t>н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кціонування пожежобезпечного комплексу </w:t>
      </w:r>
      <w:r w:rsidRPr="00D34CCA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Мартин Є.В.,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 Г.</w:t>
      </w:r>
      <w:r w:rsidRPr="00D34C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//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Пожарная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безопасность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– 2003: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VI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науч.-практ.конф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Хар</w:t>
      </w:r>
      <w:r w:rsidRPr="00D34CCA">
        <w:rPr>
          <w:rFonts w:ascii="Times New Roman" w:hAnsi="Times New Roman"/>
          <w:sz w:val="28"/>
          <w:szCs w:val="28"/>
          <w:lang w:val="uk-UA"/>
        </w:rPr>
        <w:t>ь</w:t>
      </w:r>
      <w:r w:rsidRPr="00D34CCA">
        <w:rPr>
          <w:rFonts w:ascii="Times New Roman" w:hAnsi="Times New Roman"/>
          <w:sz w:val="28"/>
          <w:szCs w:val="28"/>
          <w:lang w:val="uk-UA"/>
        </w:rPr>
        <w:t>ков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>: АПБУ, 2003.–С.377-379</w:t>
      </w:r>
    </w:p>
    <w:p w:rsidR="003239AE" w:rsidRPr="00D34CCA" w:rsidRDefault="003239AE" w:rsidP="003239AE">
      <w:pPr>
        <w:pStyle w:val="aa"/>
        <w:numPr>
          <w:ilvl w:val="3"/>
          <w:numId w:val="22"/>
        </w:numPr>
        <w:tabs>
          <w:tab w:val="left" w:pos="567"/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b/>
          <w:sz w:val="28"/>
          <w:szCs w:val="28"/>
          <w:lang w:val="uk-UA"/>
        </w:rPr>
        <w:t>Мартин Є.В.,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 Геометрія n-просторів у дослідженнях прот</w:t>
      </w:r>
      <w:r w:rsidRPr="00D34CCA">
        <w:rPr>
          <w:rFonts w:ascii="Times New Roman" w:hAnsi="Times New Roman"/>
          <w:sz w:val="28"/>
          <w:szCs w:val="28"/>
          <w:lang w:val="uk-UA"/>
        </w:rPr>
        <w:t>и</w:t>
      </w:r>
      <w:r w:rsidRPr="00D34CCA">
        <w:rPr>
          <w:rFonts w:ascii="Times New Roman" w:hAnsi="Times New Roman"/>
          <w:sz w:val="28"/>
          <w:szCs w:val="28"/>
          <w:lang w:val="uk-UA"/>
        </w:rPr>
        <w:t xml:space="preserve">пожежних систем Збірник наукових праць VI міжнародної науково-практичної конференції «Геометричне моделювання та комп’ютерні технології:теорія, практика, освіта» / Мартин Є.В.,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 // В</w:t>
      </w:r>
      <w:r w:rsidRPr="00D34CCA">
        <w:rPr>
          <w:rFonts w:ascii="Times New Roman" w:hAnsi="Times New Roman"/>
          <w:sz w:val="28"/>
          <w:szCs w:val="28"/>
          <w:lang w:val="uk-UA"/>
        </w:rPr>
        <w:t>и</w:t>
      </w:r>
      <w:r w:rsidRPr="00D34CCA">
        <w:rPr>
          <w:rFonts w:ascii="Times New Roman" w:hAnsi="Times New Roman"/>
          <w:sz w:val="28"/>
          <w:szCs w:val="28"/>
          <w:lang w:val="uk-UA"/>
        </w:rPr>
        <w:t>пуск 25.</w:t>
      </w:r>
    </w:p>
    <w:p w:rsidR="00B81116" w:rsidRPr="00D34CCA" w:rsidRDefault="00B81116" w:rsidP="00B81116">
      <w:pPr>
        <w:spacing w:after="120"/>
        <w:jc w:val="both"/>
        <w:rPr>
          <w:b/>
          <w:color w:val="000000"/>
          <w:lang w:val="uk-UA"/>
        </w:rPr>
      </w:pPr>
    </w:p>
    <w:p w:rsidR="00B81116" w:rsidRPr="00D34CCA" w:rsidRDefault="00B81116" w:rsidP="00CF2A80">
      <w:pPr>
        <w:ind w:firstLine="567"/>
        <w:rPr>
          <w:b/>
          <w:caps/>
          <w:lang w:val="uk-UA"/>
        </w:rPr>
      </w:pPr>
    </w:p>
    <w:p w:rsidR="00B81116" w:rsidRPr="00D34CCA" w:rsidRDefault="00B81116" w:rsidP="00B81116">
      <w:pPr>
        <w:rPr>
          <w:b/>
          <w:i/>
          <w:caps/>
          <w:color w:val="000000"/>
        </w:rPr>
      </w:pPr>
      <w:r w:rsidRPr="00D34CCA">
        <w:rPr>
          <w:b/>
          <w:i/>
          <w:caps/>
          <w:color w:val="000000"/>
          <w:lang w:val="uk-UA"/>
        </w:rPr>
        <w:t xml:space="preserve">Розділ </w:t>
      </w:r>
      <w:r w:rsidRPr="00D34CCA">
        <w:rPr>
          <w:b/>
          <w:i/>
          <w:caps/>
          <w:color w:val="000000"/>
          <w:lang w:val="en-US"/>
        </w:rPr>
        <w:t>VII</w:t>
      </w:r>
    </w:p>
    <w:p w:rsidR="00B81116" w:rsidRPr="00D34CCA" w:rsidRDefault="00B81116" w:rsidP="00CF2A80">
      <w:pPr>
        <w:ind w:firstLine="567"/>
        <w:rPr>
          <w:b/>
          <w:caps/>
          <w:lang w:val="uk-UA"/>
        </w:rPr>
      </w:pPr>
    </w:p>
    <w:p w:rsidR="00CF2A80" w:rsidRPr="00D34CCA" w:rsidRDefault="00CF2A80" w:rsidP="00CF2A80">
      <w:pPr>
        <w:ind w:firstLine="567"/>
        <w:rPr>
          <w:b/>
          <w:caps/>
          <w:lang w:val="uk-UA"/>
        </w:rPr>
      </w:pPr>
      <w:r w:rsidRPr="00D34CCA">
        <w:rPr>
          <w:b/>
          <w:caps/>
          <w:lang w:val="uk-UA"/>
        </w:rPr>
        <w:t>Методичні рекомендації</w:t>
      </w:r>
    </w:p>
    <w:p w:rsidR="00CF2A80" w:rsidRPr="00D34CCA" w:rsidRDefault="00CF2A80" w:rsidP="00CF2A80">
      <w:pPr>
        <w:jc w:val="center"/>
        <w:rPr>
          <w:caps/>
          <w:lang w:val="uk-UA"/>
        </w:rPr>
      </w:pPr>
      <w:r w:rsidRPr="00D34CCA">
        <w:rPr>
          <w:caps/>
          <w:lang w:val="uk-UA"/>
        </w:rPr>
        <w:t>_____</w:t>
      </w:r>
      <w:r w:rsidR="00B81116" w:rsidRPr="00D34CCA">
        <w:rPr>
          <w:caps/>
          <w:lang w:val="uk-UA"/>
        </w:rPr>
        <w:t>____________________</w:t>
      </w:r>
      <w:r w:rsidRPr="00D34CCA">
        <w:rPr>
          <w:caps/>
          <w:lang w:val="uk-UA"/>
        </w:rPr>
        <w:t>____</w:t>
      </w:r>
      <w:r w:rsidR="005800A7" w:rsidRPr="00D34CCA">
        <w:rPr>
          <w:caps/>
          <w:lang w:val="uk-UA"/>
        </w:rPr>
        <w:t>_</w:t>
      </w:r>
      <w:r w:rsidRPr="00D34CCA">
        <w:rPr>
          <w:caps/>
          <w:lang w:val="uk-UA"/>
        </w:rPr>
        <w:t>__________________________________________________</w:t>
      </w:r>
    </w:p>
    <w:p w:rsidR="00352271" w:rsidRPr="00D34CCA" w:rsidRDefault="00352271" w:rsidP="00352271">
      <w:pPr>
        <w:rPr>
          <w:lang w:val="uk-UA"/>
        </w:rPr>
      </w:pPr>
    </w:p>
    <w:p w:rsidR="00352271" w:rsidRPr="00D34CCA" w:rsidRDefault="00352271" w:rsidP="00352271">
      <w:pPr>
        <w:rPr>
          <w:b/>
          <w:caps/>
          <w:lang w:val="uk-UA"/>
        </w:rPr>
      </w:pPr>
      <w:r w:rsidRPr="00D34CCA">
        <w:rPr>
          <w:b/>
          <w:i/>
          <w:caps/>
          <w:lang w:val="uk-UA"/>
        </w:rPr>
        <w:t>Розділ VII</w:t>
      </w:r>
      <w:r w:rsidRPr="00D34CCA">
        <w:rPr>
          <w:b/>
          <w:i/>
          <w:caps/>
          <w:color w:val="000000"/>
          <w:lang w:val="en-US"/>
        </w:rPr>
        <w:t>I</w:t>
      </w:r>
    </w:p>
    <w:p w:rsidR="00352271" w:rsidRPr="00D34CCA" w:rsidRDefault="00352271" w:rsidP="00352271">
      <w:pPr>
        <w:ind w:firstLine="567"/>
        <w:rPr>
          <w:b/>
          <w:caps/>
          <w:lang w:val="uk-UA"/>
        </w:rPr>
      </w:pPr>
    </w:p>
    <w:p w:rsidR="00352271" w:rsidRPr="00D34CCA" w:rsidRDefault="00352271" w:rsidP="00352271">
      <w:pPr>
        <w:ind w:firstLine="567"/>
        <w:rPr>
          <w:b/>
          <w:caps/>
          <w:lang w:val="uk-UA"/>
        </w:rPr>
      </w:pPr>
      <w:r w:rsidRPr="00D34CCA">
        <w:rPr>
          <w:b/>
          <w:caps/>
          <w:lang w:val="uk-UA"/>
        </w:rPr>
        <w:t>Словники</w:t>
      </w:r>
    </w:p>
    <w:p w:rsidR="00352271" w:rsidRPr="00D34CCA" w:rsidRDefault="00352271" w:rsidP="00352271">
      <w:pPr>
        <w:jc w:val="center"/>
        <w:rPr>
          <w:caps/>
          <w:lang w:val="uk-UA"/>
        </w:rPr>
      </w:pPr>
      <w:r w:rsidRPr="00D34CCA">
        <w:rPr>
          <w:caps/>
          <w:lang w:val="uk-UA"/>
        </w:rPr>
        <w:t>_______________________________________________________________________________</w:t>
      </w:r>
    </w:p>
    <w:p w:rsidR="00352271" w:rsidRPr="00D34CCA" w:rsidRDefault="00352271" w:rsidP="00352271">
      <w:pPr>
        <w:rPr>
          <w:b/>
          <w:caps/>
          <w:sz w:val="28"/>
          <w:szCs w:val="28"/>
          <w:lang w:val="uk-UA"/>
        </w:rPr>
      </w:pPr>
    </w:p>
    <w:p w:rsidR="001D16EA" w:rsidRPr="00D34CCA" w:rsidRDefault="001D16EA" w:rsidP="001D16EA">
      <w:pPr>
        <w:spacing w:after="120"/>
        <w:jc w:val="both"/>
        <w:rPr>
          <w:b/>
          <w:i/>
          <w:caps/>
          <w:lang w:val="uk-UA"/>
        </w:rPr>
      </w:pPr>
      <w:r w:rsidRPr="00D34CCA">
        <w:rPr>
          <w:b/>
          <w:i/>
          <w:caps/>
          <w:lang w:val="uk-UA"/>
        </w:rPr>
        <w:t xml:space="preserve">Розділ </w:t>
      </w:r>
      <w:r w:rsidRPr="00D34CCA">
        <w:rPr>
          <w:b/>
          <w:i/>
          <w:caps/>
          <w:lang w:val="en-US"/>
        </w:rPr>
        <w:t>I</w:t>
      </w:r>
      <w:r w:rsidRPr="00D34CCA">
        <w:rPr>
          <w:b/>
          <w:i/>
          <w:caps/>
          <w:lang w:val="uk-UA"/>
        </w:rPr>
        <w:t xml:space="preserve">X </w:t>
      </w:r>
    </w:p>
    <w:p w:rsidR="001D16EA" w:rsidRPr="00D34CCA" w:rsidRDefault="001D16EA" w:rsidP="001D16EA">
      <w:pPr>
        <w:spacing w:after="120"/>
        <w:ind w:firstLine="540"/>
        <w:jc w:val="both"/>
        <w:rPr>
          <w:b/>
          <w:caps/>
        </w:rPr>
      </w:pPr>
    </w:p>
    <w:p w:rsidR="001D16EA" w:rsidRPr="00D34CCA" w:rsidRDefault="001D16EA" w:rsidP="001D16EA">
      <w:pPr>
        <w:tabs>
          <w:tab w:val="num" w:pos="540"/>
        </w:tabs>
        <w:ind w:firstLine="567"/>
        <w:jc w:val="both"/>
        <w:rPr>
          <w:b/>
          <w:caps/>
          <w:lang w:val="uk-UA"/>
        </w:rPr>
      </w:pPr>
      <w:r w:rsidRPr="00D34CCA">
        <w:rPr>
          <w:b/>
          <w:caps/>
          <w:lang w:val="uk-UA"/>
        </w:rPr>
        <w:t xml:space="preserve">Патенти. </w:t>
      </w:r>
    </w:p>
    <w:p w:rsidR="001D16EA" w:rsidRPr="00D34CCA" w:rsidRDefault="001D16EA" w:rsidP="001D16EA">
      <w:pPr>
        <w:tabs>
          <w:tab w:val="num" w:pos="540"/>
        </w:tabs>
        <w:ind w:firstLine="567"/>
        <w:jc w:val="both"/>
        <w:rPr>
          <w:b/>
          <w:caps/>
          <w:lang w:val="uk-UA"/>
        </w:rPr>
      </w:pPr>
      <w:r w:rsidRPr="00D34CCA">
        <w:rPr>
          <w:b/>
          <w:caps/>
          <w:lang w:val="uk-UA"/>
        </w:rPr>
        <w:t>авторські Свідоцтва</w:t>
      </w:r>
    </w:p>
    <w:p w:rsidR="001D16EA" w:rsidRPr="00D34CCA" w:rsidRDefault="001D16EA" w:rsidP="001D16EA">
      <w:pPr>
        <w:pStyle w:val="a5"/>
        <w:jc w:val="center"/>
      </w:pPr>
      <w:r w:rsidRPr="00D34CCA">
        <w:t>________________________________________________________________________________</w:t>
      </w:r>
    </w:p>
    <w:p w:rsidR="008F399A" w:rsidRPr="00D34CCA" w:rsidRDefault="008F399A" w:rsidP="003239AE">
      <w:pPr>
        <w:pStyle w:val="aa"/>
        <w:numPr>
          <w:ilvl w:val="3"/>
          <w:numId w:val="23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CCA">
        <w:rPr>
          <w:rFonts w:ascii="Times New Roman" w:hAnsi="Times New Roman"/>
          <w:sz w:val="28"/>
          <w:szCs w:val="28"/>
          <w:lang w:val="uk-UA"/>
        </w:rPr>
        <w:t xml:space="preserve">Пат. на кор. мод.№60651 МПКА61В17/56;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Компресійно-дистракційний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апарат. Мартин Є.В.,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Оленюк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Ю. Р.,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А.Г.,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Сичевський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М.І., </w:t>
      </w:r>
      <w:proofErr w:type="spellStart"/>
      <w:r w:rsidRPr="00D34CCA">
        <w:rPr>
          <w:rFonts w:ascii="Times New Roman" w:hAnsi="Times New Roman"/>
          <w:sz w:val="28"/>
          <w:szCs w:val="28"/>
          <w:lang w:val="uk-UA"/>
        </w:rPr>
        <w:t>Оленюк</w:t>
      </w:r>
      <w:proofErr w:type="spellEnd"/>
      <w:r w:rsidRPr="00D34CCA">
        <w:rPr>
          <w:rFonts w:ascii="Times New Roman" w:hAnsi="Times New Roman"/>
          <w:sz w:val="28"/>
          <w:szCs w:val="28"/>
          <w:lang w:val="uk-UA"/>
        </w:rPr>
        <w:t xml:space="preserve"> І.Ю.Заявл.30.11.2010; Опубл.25.06.2011.Бюл.№  12.</w:t>
      </w:r>
    </w:p>
    <w:p w:rsidR="00A036CC" w:rsidRPr="00D34CCA" w:rsidRDefault="00A036CC" w:rsidP="00B34C26">
      <w:pPr>
        <w:tabs>
          <w:tab w:val="num" w:pos="540"/>
        </w:tabs>
        <w:jc w:val="both"/>
        <w:rPr>
          <w:lang w:val="uk-UA"/>
        </w:rPr>
      </w:pPr>
    </w:p>
    <w:p w:rsidR="00D85E45" w:rsidRPr="00D34CCA" w:rsidRDefault="00D85E45" w:rsidP="00622988">
      <w:pPr>
        <w:spacing w:after="120"/>
        <w:jc w:val="both"/>
        <w:rPr>
          <w:b/>
          <w:i/>
          <w:caps/>
          <w:lang w:val="uk-UA"/>
        </w:rPr>
      </w:pPr>
    </w:p>
    <w:p w:rsidR="00622988" w:rsidRPr="00D34CCA" w:rsidRDefault="00622988" w:rsidP="00622988">
      <w:pPr>
        <w:spacing w:after="120"/>
        <w:jc w:val="both"/>
        <w:rPr>
          <w:b/>
          <w:i/>
          <w:caps/>
          <w:lang w:val="uk-UA"/>
        </w:rPr>
      </w:pPr>
      <w:r w:rsidRPr="00D34CCA">
        <w:rPr>
          <w:b/>
          <w:i/>
          <w:caps/>
          <w:lang w:val="uk-UA"/>
        </w:rPr>
        <w:t xml:space="preserve">Розділ X </w:t>
      </w:r>
    </w:p>
    <w:p w:rsidR="00622988" w:rsidRPr="00D34CCA" w:rsidRDefault="00622988" w:rsidP="00622988">
      <w:pPr>
        <w:ind w:firstLine="567"/>
        <w:rPr>
          <w:b/>
          <w:caps/>
          <w:sz w:val="32"/>
          <w:szCs w:val="32"/>
          <w:lang w:val="uk-UA"/>
        </w:rPr>
      </w:pPr>
    </w:p>
    <w:p w:rsidR="00622988" w:rsidRPr="00D34CCA" w:rsidRDefault="00622988" w:rsidP="00622988">
      <w:pPr>
        <w:ind w:firstLine="567"/>
        <w:rPr>
          <w:b/>
          <w:caps/>
          <w:lang w:val="uk-UA"/>
        </w:rPr>
      </w:pPr>
      <w:r w:rsidRPr="00D34CCA">
        <w:rPr>
          <w:b/>
          <w:caps/>
          <w:lang w:val="uk-UA"/>
        </w:rPr>
        <w:t xml:space="preserve">Дисертації на здобуття </w:t>
      </w:r>
    </w:p>
    <w:p w:rsidR="00622988" w:rsidRPr="00D34CCA" w:rsidRDefault="00622988" w:rsidP="00622988">
      <w:pPr>
        <w:ind w:firstLine="567"/>
        <w:rPr>
          <w:b/>
          <w:caps/>
          <w:lang w:val="uk-UA"/>
        </w:rPr>
      </w:pPr>
      <w:r w:rsidRPr="00D34CCA">
        <w:rPr>
          <w:b/>
          <w:caps/>
          <w:lang w:val="uk-UA"/>
        </w:rPr>
        <w:t>наукового ступеня доктора наук</w:t>
      </w:r>
    </w:p>
    <w:p w:rsidR="00622988" w:rsidRPr="00D34CCA" w:rsidRDefault="00622988" w:rsidP="00622988">
      <w:pPr>
        <w:pBdr>
          <w:bottom w:val="single" w:sz="12" w:space="1" w:color="auto"/>
        </w:pBdr>
        <w:ind w:firstLine="567"/>
        <w:rPr>
          <w:b/>
          <w:caps/>
          <w:lang w:val="uk-UA"/>
        </w:rPr>
      </w:pPr>
      <w:r w:rsidRPr="00D34CCA">
        <w:rPr>
          <w:b/>
          <w:caps/>
          <w:lang w:val="uk-UA"/>
        </w:rPr>
        <w:t>Захищені працівниками університету</w:t>
      </w:r>
    </w:p>
    <w:p w:rsidR="00622988" w:rsidRPr="00D34CCA" w:rsidRDefault="00622988" w:rsidP="00622988">
      <w:pPr>
        <w:pBdr>
          <w:bottom w:val="single" w:sz="12" w:space="1" w:color="auto"/>
        </w:pBdr>
        <w:ind w:firstLine="567"/>
        <w:rPr>
          <w:caps/>
          <w:lang w:val="uk-UA"/>
        </w:rPr>
      </w:pPr>
    </w:p>
    <w:p w:rsidR="00622988" w:rsidRPr="00D34CCA" w:rsidRDefault="00622988" w:rsidP="00622988">
      <w:pPr>
        <w:tabs>
          <w:tab w:val="left" w:pos="3207"/>
        </w:tabs>
        <w:jc w:val="both"/>
        <w:rPr>
          <w:lang w:val="uk-UA"/>
        </w:rPr>
      </w:pPr>
    </w:p>
    <w:p w:rsidR="00622988" w:rsidRPr="00D34CCA" w:rsidRDefault="00622988" w:rsidP="00622988">
      <w:pPr>
        <w:ind w:firstLine="567"/>
        <w:rPr>
          <w:b/>
          <w:caps/>
          <w:lang w:val="uk-UA"/>
        </w:rPr>
      </w:pPr>
    </w:p>
    <w:p w:rsidR="00622988" w:rsidRPr="00D34CCA" w:rsidRDefault="00622988" w:rsidP="00622988">
      <w:pPr>
        <w:ind w:firstLine="567"/>
        <w:rPr>
          <w:b/>
          <w:caps/>
          <w:lang w:val="uk-UA"/>
        </w:rPr>
      </w:pPr>
      <w:r w:rsidRPr="00D34CCA">
        <w:rPr>
          <w:b/>
          <w:caps/>
          <w:lang w:val="uk-UA"/>
        </w:rPr>
        <w:t xml:space="preserve">Дисертації на здобуття </w:t>
      </w:r>
    </w:p>
    <w:p w:rsidR="00622988" w:rsidRPr="00D34CCA" w:rsidRDefault="00622988" w:rsidP="00622988">
      <w:pPr>
        <w:ind w:firstLine="567"/>
        <w:rPr>
          <w:b/>
          <w:caps/>
          <w:lang w:val="uk-UA"/>
        </w:rPr>
      </w:pPr>
      <w:r w:rsidRPr="00D34CCA">
        <w:rPr>
          <w:b/>
          <w:caps/>
          <w:lang w:val="uk-UA"/>
        </w:rPr>
        <w:t>наукового ступеня кандидата наук</w:t>
      </w:r>
    </w:p>
    <w:p w:rsidR="006C67FE" w:rsidRPr="00D34CCA" w:rsidRDefault="00622988" w:rsidP="006C67FE">
      <w:pPr>
        <w:ind w:firstLine="567"/>
        <w:rPr>
          <w:b/>
          <w:caps/>
          <w:sz w:val="32"/>
          <w:szCs w:val="32"/>
          <w:lang w:val="uk-UA"/>
        </w:rPr>
      </w:pPr>
      <w:r w:rsidRPr="00D34CCA">
        <w:rPr>
          <w:b/>
          <w:caps/>
          <w:lang w:val="uk-UA"/>
        </w:rPr>
        <w:t>Захищені працівниками університету</w:t>
      </w:r>
      <w:r w:rsidR="006C67FE" w:rsidRPr="00D34CCA">
        <w:rPr>
          <w:b/>
          <w:caps/>
          <w:sz w:val="32"/>
          <w:szCs w:val="32"/>
          <w:lang w:val="uk-UA"/>
        </w:rPr>
        <w:t xml:space="preserve"> </w:t>
      </w:r>
    </w:p>
    <w:p w:rsidR="006C67FE" w:rsidRPr="00D34CCA" w:rsidRDefault="006C67FE" w:rsidP="006C67FE">
      <w:pPr>
        <w:pBdr>
          <w:bottom w:val="single" w:sz="12" w:space="1" w:color="auto"/>
        </w:pBdr>
        <w:ind w:firstLine="540"/>
        <w:jc w:val="center"/>
        <w:rPr>
          <w:b/>
          <w:caps/>
          <w:sz w:val="32"/>
          <w:szCs w:val="32"/>
          <w:lang w:val="uk-UA"/>
        </w:rPr>
      </w:pPr>
    </w:p>
    <w:p w:rsidR="006C67FE" w:rsidRPr="00D34CCA" w:rsidRDefault="006C67FE" w:rsidP="00682297">
      <w:pPr>
        <w:rPr>
          <w:b/>
          <w:caps/>
          <w:lang w:val="uk-UA"/>
        </w:rPr>
      </w:pPr>
    </w:p>
    <w:p w:rsidR="006C67FE" w:rsidRPr="00D34CCA" w:rsidRDefault="006C67FE" w:rsidP="006C67FE">
      <w:pPr>
        <w:ind w:firstLine="567"/>
        <w:rPr>
          <w:b/>
          <w:caps/>
          <w:lang w:val="uk-UA"/>
        </w:rPr>
      </w:pPr>
    </w:p>
    <w:p w:rsidR="006C67FE" w:rsidRPr="00D34CCA" w:rsidRDefault="006C67FE" w:rsidP="006C67FE">
      <w:pPr>
        <w:ind w:firstLine="567"/>
        <w:rPr>
          <w:b/>
          <w:caps/>
          <w:lang w:val="uk-UA"/>
        </w:rPr>
      </w:pPr>
      <w:r w:rsidRPr="00D34CCA">
        <w:rPr>
          <w:b/>
          <w:caps/>
          <w:lang w:val="uk-UA"/>
        </w:rPr>
        <w:t>Дисертації на здобуття наукового ступеня</w:t>
      </w:r>
    </w:p>
    <w:p w:rsidR="006C67FE" w:rsidRPr="00D34CCA" w:rsidRDefault="006C67FE" w:rsidP="006C67FE">
      <w:pPr>
        <w:ind w:firstLine="567"/>
        <w:rPr>
          <w:b/>
          <w:caps/>
          <w:lang w:val="uk-UA"/>
        </w:rPr>
      </w:pPr>
      <w:r w:rsidRPr="00D34CCA">
        <w:rPr>
          <w:b/>
          <w:caps/>
          <w:lang w:val="uk-UA"/>
        </w:rPr>
        <w:t xml:space="preserve">кандидата наук , що були підготовлені </w:t>
      </w:r>
    </w:p>
    <w:p w:rsidR="006C67FE" w:rsidRPr="006C67FE" w:rsidRDefault="006C67FE" w:rsidP="006C67FE">
      <w:pPr>
        <w:ind w:firstLine="567"/>
        <w:rPr>
          <w:b/>
          <w:caps/>
          <w:lang w:val="uk-UA"/>
        </w:rPr>
      </w:pPr>
      <w:r w:rsidRPr="00D34CCA">
        <w:rPr>
          <w:b/>
          <w:caps/>
          <w:lang w:val="uk-UA"/>
        </w:rPr>
        <w:t>під керівництвом науковців ЛДУ БЖД</w:t>
      </w:r>
    </w:p>
    <w:p w:rsidR="006C67FE" w:rsidRPr="009E3C17" w:rsidRDefault="006C67FE" w:rsidP="006C67FE">
      <w:pPr>
        <w:pBdr>
          <w:bottom w:val="single" w:sz="12" w:space="1" w:color="auto"/>
        </w:pBdr>
        <w:ind w:firstLine="540"/>
        <w:jc w:val="center"/>
        <w:rPr>
          <w:b/>
          <w:caps/>
          <w:sz w:val="32"/>
          <w:szCs w:val="32"/>
          <w:lang w:val="uk-UA"/>
        </w:rPr>
      </w:pPr>
    </w:p>
    <w:p w:rsidR="00AA6F91" w:rsidRPr="00622988" w:rsidRDefault="00AA6F91" w:rsidP="00AA6F91">
      <w:pPr>
        <w:rPr>
          <w:lang w:val="uk-UA"/>
        </w:rPr>
      </w:pPr>
    </w:p>
    <w:sectPr w:rsidR="00AA6F91" w:rsidRPr="00622988" w:rsidSect="002867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548"/>
    <w:multiLevelType w:val="hybridMultilevel"/>
    <w:tmpl w:val="BBF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0997"/>
    <w:multiLevelType w:val="hybridMultilevel"/>
    <w:tmpl w:val="2C22745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9A23617"/>
    <w:multiLevelType w:val="hybridMultilevel"/>
    <w:tmpl w:val="B806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D645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6159F"/>
    <w:multiLevelType w:val="multilevel"/>
    <w:tmpl w:val="0419001F"/>
    <w:numStyleLink w:val="1"/>
  </w:abstractNum>
  <w:abstractNum w:abstractNumId="4">
    <w:nsid w:val="19481F9E"/>
    <w:multiLevelType w:val="hybridMultilevel"/>
    <w:tmpl w:val="4B602A7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9E10067"/>
    <w:multiLevelType w:val="multilevel"/>
    <w:tmpl w:val="0419001F"/>
    <w:numStyleLink w:val="3"/>
  </w:abstractNum>
  <w:abstractNum w:abstractNumId="6">
    <w:nsid w:val="1C437C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C551416"/>
    <w:multiLevelType w:val="multilevel"/>
    <w:tmpl w:val="0419001F"/>
    <w:styleLink w:val="6"/>
    <w:lvl w:ilvl="0">
      <w:start w:val="385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23A942E5"/>
    <w:multiLevelType w:val="hybridMultilevel"/>
    <w:tmpl w:val="DD6C0B50"/>
    <w:lvl w:ilvl="0" w:tplc="72685A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C3BDE"/>
    <w:multiLevelType w:val="hybridMultilevel"/>
    <w:tmpl w:val="C5F60EF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82C6810"/>
    <w:multiLevelType w:val="hybridMultilevel"/>
    <w:tmpl w:val="FEC6B6D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B58777A"/>
    <w:multiLevelType w:val="hybridMultilevel"/>
    <w:tmpl w:val="AA040C5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DD617B5"/>
    <w:multiLevelType w:val="multilevel"/>
    <w:tmpl w:val="74E0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0465D"/>
    <w:multiLevelType w:val="multilevel"/>
    <w:tmpl w:val="0419001F"/>
    <w:numStyleLink w:val="1"/>
  </w:abstractNum>
  <w:abstractNum w:abstractNumId="14">
    <w:nsid w:val="36C201EC"/>
    <w:multiLevelType w:val="multilevel"/>
    <w:tmpl w:val="0419001F"/>
    <w:styleLink w:val="3"/>
    <w:lvl w:ilvl="0">
      <w:start w:val="236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3C2D472C"/>
    <w:multiLevelType w:val="hybridMultilevel"/>
    <w:tmpl w:val="DD6C0B50"/>
    <w:lvl w:ilvl="0" w:tplc="72685A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907B9"/>
    <w:multiLevelType w:val="hybridMultilevel"/>
    <w:tmpl w:val="CA7EFC0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2E51460"/>
    <w:multiLevelType w:val="multilevel"/>
    <w:tmpl w:val="0419001F"/>
    <w:styleLink w:val="1"/>
    <w:lvl w:ilvl="0">
      <w:start w:val="19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492D7D77"/>
    <w:multiLevelType w:val="multilevel"/>
    <w:tmpl w:val="0419001F"/>
    <w:numStyleLink w:val="2"/>
  </w:abstractNum>
  <w:abstractNum w:abstractNumId="19">
    <w:nsid w:val="495037AF"/>
    <w:multiLevelType w:val="multilevel"/>
    <w:tmpl w:val="0419001F"/>
    <w:numStyleLink w:val="6"/>
  </w:abstractNum>
  <w:abstractNum w:abstractNumId="20">
    <w:nsid w:val="4EB825E5"/>
    <w:multiLevelType w:val="multilevel"/>
    <w:tmpl w:val="0419001F"/>
    <w:numStyleLink w:val="1"/>
  </w:abstractNum>
  <w:abstractNum w:abstractNumId="21">
    <w:nsid w:val="523C7CBF"/>
    <w:multiLevelType w:val="hybridMultilevel"/>
    <w:tmpl w:val="F2B24E72"/>
    <w:lvl w:ilvl="0" w:tplc="31CA6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A652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5F97A6B"/>
    <w:multiLevelType w:val="hybridMultilevel"/>
    <w:tmpl w:val="78F493B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567217FA"/>
    <w:multiLevelType w:val="hybridMultilevel"/>
    <w:tmpl w:val="29F88A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7EB0C5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A424EAF"/>
    <w:multiLevelType w:val="hybridMultilevel"/>
    <w:tmpl w:val="DA7C4958"/>
    <w:lvl w:ilvl="0" w:tplc="96D84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25BE3464">
      <w:start w:val="4"/>
      <w:numFmt w:val="bullet"/>
      <w:lvlText w:val="-"/>
      <w:lvlJc w:val="left"/>
      <w:pPr>
        <w:tabs>
          <w:tab w:val="num" w:pos="1875"/>
        </w:tabs>
        <w:ind w:left="1875" w:hanging="795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 w:tplc="014ABBB4">
      <w:start w:val="17"/>
      <w:numFmt w:val="bullet"/>
      <w:lvlText w:val="–"/>
      <w:lvlJc w:val="left"/>
      <w:pPr>
        <w:tabs>
          <w:tab w:val="num" w:pos="2850"/>
        </w:tabs>
        <w:ind w:left="2850" w:hanging="87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03517"/>
    <w:multiLevelType w:val="hybridMultilevel"/>
    <w:tmpl w:val="07D6E95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D7C358F"/>
    <w:multiLevelType w:val="multilevel"/>
    <w:tmpl w:val="0419001F"/>
    <w:styleLink w:val="2"/>
    <w:lvl w:ilvl="0">
      <w:start w:val="204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5E416CD"/>
    <w:multiLevelType w:val="hybridMultilevel"/>
    <w:tmpl w:val="C748CC44"/>
    <w:lvl w:ilvl="0" w:tplc="EC4CDC44">
      <w:start w:val="1"/>
      <w:numFmt w:val="decimal"/>
      <w:pStyle w:val="Txtp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D3798"/>
    <w:multiLevelType w:val="multilevel"/>
    <w:tmpl w:val="0419001F"/>
    <w:numStyleLink w:val="1"/>
  </w:abstractNum>
  <w:abstractNum w:abstractNumId="31">
    <w:nsid w:val="739B64D6"/>
    <w:multiLevelType w:val="multilevel"/>
    <w:tmpl w:val="0419001F"/>
    <w:numStyleLink w:val="7"/>
  </w:abstractNum>
  <w:abstractNum w:abstractNumId="32">
    <w:nsid w:val="76E57707"/>
    <w:multiLevelType w:val="hybridMultilevel"/>
    <w:tmpl w:val="74E04B16"/>
    <w:lvl w:ilvl="0" w:tplc="E90C1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8B29B5"/>
    <w:multiLevelType w:val="hybridMultilevel"/>
    <w:tmpl w:val="898A0F2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7A8F0E3F"/>
    <w:multiLevelType w:val="multilevel"/>
    <w:tmpl w:val="0419001F"/>
    <w:styleLink w:val="7"/>
    <w:lvl w:ilvl="0">
      <w:start w:val="393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25"/>
    <w:lvlOverride w:ilvl="0">
      <w:lvl w:ilvl="0">
        <w:start w:val="18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spacing w:val="0"/>
        </w:rPr>
      </w:lvl>
    </w:lvlOverride>
  </w:num>
  <w:num w:numId="3">
    <w:abstractNumId w:val="17"/>
  </w:num>
  <w:num w:numId="4">
    <w:abstractNumId w:val="30"/>
    <w:lvlOverride w:ilvl="0">
      <w:lvl w:ilvl="0">
        <w:start w:val="198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</w:num>
  <w:num w:numId="5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6">
    <w:abstractNumId w:val="28"/>
  </w:num>
  <w:num w:numId="7">
    <w:abstractNumId w:val="18"/>
    <w:lvlOverride w:ilvl="0">
      <w:lvl w:ilvl="0">
        <w:start w:val="2048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i w:val="0"/>
          <w:color w:val="auto"/>
          <w:sz w:val="20"/>
          <w:szCs w:val="20"/>
        </w:rPr>
      </w:lvl>
    </w:lvlOverride>
  </w:num>
  <w:num w:numId="8">
    <w:abstractNumId w:val="14"/>
  </w:num>
  <w:num w:numId="9">
    <w:abstractNumId w:val="5"/>
    <w:lvlOverride w:ilvl="0">
      <w:lvl w:ilvl="0">
        <w:start w:val="236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</w:lvl>
    </w:lvlOverride>
  </w:num>
  <w:num w:numId="10">
    <w:abstractNumId w:val="13"/>
  </w:num>
  <w:num w:numId="11">
    <w:abstractNumId w:val="20"/>
    <w:lvlOverride w:ilvl="0">
      <w:lvl w:ilvl="0">
        <w:start w:val="348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</w:num>
  <w:num w:numId="12">
    <w:abstractNumId w:val="3"/>
    <w:lvlOverride w:ilvl="0">
      <w:lvl w:ilvl="0">
        <w:start w:val="366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color w:val="auto"/>
        </w:rPr>
      </w:lvl>
    </w:lvlOverride>
  </w:num>
  <w:num w:numId="13">
    <w:abstractNumId w:val="26"/>
  </w:num>
  <w:num w:numId="14">
    <w:abstractNumId w:val="32"/>
  </w:num>
  <w:num w:numId="15">
    <w:abstractNumId w:val="12"/>
  </w:num>
  <w:num w:numId="16">
    <w:abstractNumId w:val="7"/>
  </w:num>
  <w:num w:numId="17">
    <w:abstractNumId w:val="19"/>
    <w:lvlOverride w:ilvl="0">
      <w:lvl w:ilvl="0">
        <w:start w:val="3858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i w:val="0"/>
        </w:rPr>
      </w:lvl>
    </w:lvlOverride>
  </w:num>
  <w:num w:numId="18">
    <w:abstractNumId w:val="34"/>
  </w:num>
  <w:num w:numId="19">
    <w:abstractNumId w:val="31"/>
  </w:num>
  <w:num w:numId="20">
    <w:abstractNumId w:val="2"/>
  </w:num>
  <w:num w:numId="21">
    <w:abstractNumId w:val="0"/>
  </w:num>
  <w:num w:numId="22">
    <w:abstractNumId w:val="11"/>
  </w:num>
  <w:num w:numId="23">
    <w:abstractNumId w:val="29"/>
  </w:num>
  <w:num w:numId="24">
    <w:abstractNumId w:val="21"/>
  </w:num>
  <w:num w:numId="25">
    <w:abstractNumId w:val="1"/>
  </w:num>
  <w:num w:numId="26">
    <w:abstractNumId w:val="15"/>
  </w:num>
  <w:num w:numId="27">
    <w:abstractNumId w:val="8"/>
  </w:num>
  <w:num w:numId="28">
    <w:abstractNumId w:val="24"/>
  </w:num>
  <w:num w:numId="29">
    <w:abstractNumId w:val="16"/>
  </w:num>
  <w:num w:numId="30">
    <w:abstractNumId w:val="27"/>
  </w:num>
  <w:num w:numId="31">
    <w:abstractNumId w:val="10"/>
  </w:num>
  <w:num w:numId="32">
    <w:abstractNumId w:val="23"/>
  </w:num>
  <w:num w:numId="33">
    <w:abstractNumId w:val="9"/>
  </w:num>
  <w:num w:numId="34">
    <w:abstractNumId w:val="3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867AD"/>
    <w:rsid w:val="00015F12"/>
    <w:rsid w:val="00034387"/>
    <w:rsid w:val="0007378D"/>
    <w:rsid w:val="00081209"/>
    <w:rsid w:val="00083908"/>
    <w:rsid w:val="000A5835"/>
    <w:rsid w:val="000B0F36"/>
    <w:rsid w:val="000C4192"/>
    <w:rsid w:val="000D04BA"/>
    <w:rsid w:val="000E5E09"/>
    <w:rsid w:val="000F7912"/>
    <w:rsid w:val="001044BF"/>
    <w:rsid w:val="001200C2"/>
    <w:rsid w:val="001216E9"/>
    <w:rsid w:val="001432AF"/>
    <w:rsid w:val="0016149E"/>
    <w:rsid w:val="00175881"/>
    <w:rsid w:val="00194310"/>
    <w:rsid w:val="001A2CD6"/>
    <w:rsid w:val="001B148E"/>
    <w:rsid w:val="001D16EA"/>
    <w:rsid w:val="001F55F7"/>
    <w:rsid w:val="00204EB2"/>
    <w:rsid w:val="00213731"/>
    <w:rsid w:val="002253AD"/>
    <w:rsid w:val="0023247E"/>
    <w:rsid w:val="00233052"/>
    <w:rsid w:val="00241C83"/>
    <w:rsid w:val="00247331"/>
    <w:rsid w:val="0025517A"/>
    <w:rsid w:val="00270391"/>
    <w:rsid w:val="002867AD"/>
    <w:rsid w:val="002872D6"/>
    <w:rsid w:val="002A5F2E"/>
    <w:rsid w:val="002E3C07"/>
    <w:rsid w:val="003141DD"/>
    <w:rsid w:val="00314696"/>
    <w:rsid w:val="003239AE"/>
    <w:rsid w:val="00326409"/>
    <w:rsid w:val="00352271"/>
    <w:rsid w:val="00360ED8"/>
    <w:rsid w:val="003767DE"/>
    <w:rsid w:val="003871A6"/>
    <w:rsid w:val="0039197F"/>
    <w:rsid w:val="00394F75"/>
    <w:rsid w:val="003A3C3D"/>
    <w:rsid w:val="003A6C0D"/>
    <w:rsid w:val="003D24C5"/>
    <w:rsid w:val="003E22D7"/>
    <w:rsid w:val="004144AD"/>
    <w:rsid w:val="00425DA9"/>
    <w:rsid w:val="00461CDE"/>
    <w:rsid w:val="0046346E"/>
    <w:rsid w:val="00475F51"/>
    <w:rsid w:val="0048223A"/>
    <w:rsid w:val="004846A7"/>
    <w:rsid w:val="00486991"/>
    <w:rsid w:val="004904D2"/>
    <w:rsid w:val="004A030C"/>
    <w:rsid w:val="004A2FC4"/>
    <w:rsid w:val="004A3E04"/>
    <w:rsid w:val="004D7C56"/>
    <w:rsid w:val="004E6EE0"/>
    <w:rsid w:val="005020AE"/>
    <w:rsid w:val="00530C71"/>
    <w:rsid w:val="00543258"/>
    <w:rsid w:val="005767B0"/>
    <w:rsid w:val="005800A7"/>
    <w:rsid w:val="00593AEE"/>
    <w:rsid w:val="005976FE"/>
    <w:rsid w:val="00597787"/>
    <w:rsid w:val="005B5DDF"/>
    <w:rsid w:val="00622988"/>
    <w:rsid w:val="006309DF"/>
    <w:rsid w:val="00651AE3"/>
    <w:rsid w:val="00664DC6"/>
    <w:rsid w:val="00666BA7"/>
    <w:rsid w:val="00682297"/>
    <w:rsid w:val="006A49C9"/>
    <w:rsid w:val="006B5455"/>
    <w:rsid w:val="006C67FE"/>
    <w:rsid w:val="006E1A46"/>
    <w:rsid w:val="00714AB4"/>
    <w:rsid w:val="00764682"/>
    <w:rsid w:val="00767E90"/>
    <w:rsid w:val="00793644"/>
    <w:rsid w:val="007A0324"/>
    <w:rsid w:val="007A43D7"/>
    <w:rsid w:val="007A752E"/>
    <w:rsid w:val="007F650B"/>
    <w:rsid w:val="0080540C"/>
    <w:rsid w:val="00812DB1"/>
    <w:rsid w:val="00832F08"/>
    <w:rsid w:val="0084134F"/>
    <w:rsid w:val="00844CF8"/>
    <w:rsid w:val="00884178"/>
    <w:rsid w:val="008A32A9"/>
    <w:rsid w:val="008C4BD7"/>
    <w:rsid w:val="008F399A"/>
    <w:rsid w:val="008F48F2"/>
    <w:rsid w:val="00945DA3"/>
    <w:rsid w:val="00975D35"/>
    <w:rsid w:val="009C65CC"/>
    <w:rsid w:val="009C7A88"/>
    <w:rsid w:val="009D071E"/>
    <w:rsid w:val="009D29C7"/>
    <w:rsid w:val="009D7C84"/>
    <w:rsid w:val="009E3DE7"/>
    <w:rsid w:val="009F3674"/>
    <w:rsid w:val="00A036CC"/>
    <w:rsid w:val="00A1510D"/>
    <w:rsid w:val="00A21CA4"/>
    <w:rsid w:val="00A534AC"/>
    <w:rsid w:val="00A674F0"/>
    <w:rsid w:val="00A761F4"/>
    <w:rsid w:val="00A82B37"/>
    <w:rsid w:val="00A85934"/>
    <w:rsid w:val="00AA6F91"/>
    <w:rsid w:val="00AB6ED8"/>
    <w:rsid w:val="00AE0195"/>
    <w:rsid w:val="00B037C6"/>
    <w:rsid w:val="00B234F4"/>
    <w:rsid w:val="00B34C26"/>
    <w:rsid w:val="00B40C70"/>
    <w:rsid w:val="00B5256E"/>
    <w:rsid w:val="00B52958"/>
    <w:rsid w:val="00B62847"/>
    <w:rsid w:val="00B66CDD"/>
    <w:rsid w:val="00B81116"/>
    <w:rsid w:val="00B8616B"/>
    <w:rsid w:val="00B86B6F"/>
    <w:rsid w:val="00BE080B"/>
    <w:rsid w:val="00C34E81"/>
    <w:rsid w:val="00C36F68"/>
    <w:rsid w:val="00C42361"/>
    <w:rsid w:val="00C65723"/>
    <w:rsid w:val="00C70EC3"/>
    <w:rsid w:val="00C830FC"/>
    <w:rsid w:val="00C93EFF"/>
    <w:rsid w:val="00C93F78"/>
    <w:rsid w:val="00CA4569"/>
    <w:rsid w:val="00CA65F6"/>
    <w:rsid w:val="00CE7465"/>
    <w:rsid w:val="00CF2A80"/>
    <w:rsid w:val="00D12F65"/>
    <w:rsid w:val="00D22208"/>
    <w:rsid w:val="00D34CCA"/>
    <w:rsid w:val="00D44E35"/>
    <w:rsid w:val="00D47A08"/>
    <w:rsid w:val="00D567DB"/>
    <w:rsid w:val="00D81F7C"/>
    <w:rsid w:val="00D85E45"/>
    <w:rsid w:val="00D9251D"/>
    <w:rsid w:val="00DC0A25"/>
    <w:rsid w:val="00DC1950"/>
    <w:rsid w:val="00DD0975"/>
    <w:rsid w:val="00DE26A9"/>
    <w:rsid w:val="00E45C8C"/>
    <w:rsid w:val="00EE73F2"/>
    <w:rsid w:val="00F063F3"/>
    <w:rsid w:val="00F1021C"/>
    <w:rsid w:val="00F105AE"/>
    <w:rsid w:val="00F219AF"/>
    <w:rsid w:val="00F239E4"/>
    <w:rsid w:val="00F603AA"/>
    <w:rsid w:val="00F6523A"/>
    <w:rsid w:val="00F65858"/>
    <w:rsid w:val="00F90196"/>
    <w:rsid w:val="00FA16B5"/>
    <w:rsid w:val="00FA49E0"/>
    <w:rsid w:val="00FF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7A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1A2CD6"/>
    <w:pPr>
      <w:keepNext/>
      <w:jc w:val="center"/>
      <w:outlineLvl w:val="0"/>
    </w:pPr>
    <w:rPr>
      <w:b/>
      <w:caps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66CDD"/>
    <w:rPr>
      <w:color w:val="0000FF"/>
      <w:u w:val="single"/>
    </w:rPr>
  </w:style>
  <w:style w:type="numbering" w:customStyle="1" w:styleId="1">
    <w:name w:val="Стиль1"/>
    <w:basedOn w:val="a2"/>
    <w:rsid w:val="0016149E"/>
    <w:pPr>
      <w:numPr>
        <w:numId w:val="3"/>
      </w:numPr>
    </w:pPr>
  </w:style>
  <w:style w:type="paragraph" w:styleId="20">
    <w:name w:val="Body Text 2"/>
    <w:basedOn w:val="a"/>
    <w:rsid w:val="00C34E81"/>
    <w:pPr>
      <w:spacing w:after="120" w:line="480" w:lineRule="auto"/>
    </w:pPr>
    <w:rPr>
      <w:lang w:val="uk-UA"/>
    </w:rPr>
  </w:style>
  <w:style w:type="paragraph" w:styleId="a4">
    <w:name w:val="Plain Text"/>
    <w:basedOn w:val="a"/>
    <w:rsid w:val="00C34E81"/>
    <w:rPr>
      <w:rFonts w:ascii="Courier New" w:hAnsi="Courier New"/>
      <w:sz w:val="20"/>
      <w:szCs w:val="20"/>
      <w:lang w:val="uk-UA"/>
    </w:rPr>
  </w:style>
  <w:style w:type="paragraph" w:styleId="a5">
    <w:name w:val="Body Text"/>
    <w:basedOn w:val="a"/>
    <w:link w:val="a6"/>
    <w:rsid w:val="00C34E81"/>
    <w:pPr>
      <w:spacing w:after="120"/>
    </w:pPr>
    <w:rPr>
      <w:lang w:val="uk-UA"/>
    </w:rPr>
  </w:style>
  <w:style w:type="character" w:customStyle="1" w:styleId="a6">
    <w:name w:val="Основной текст Знак"/>
    <w:link w:val="a5"/>
    <w:rsid w:val="00C34E81"/>
    <w:rPr>
      <w:sz w:val="24"/>
      <w:szCs w:val="24"/>
      <w:lang w:val="uk-UA" w:eastAsia="ru-RU" w:bidi="ar-SA"/>
    </w:rPr>
  </w:style>
  <w:style w:type="character" w:styleId="a7">
    <w:name w:val="FollowedHyperlink"/>
    <w:rsid w:val="00081209"/>
    <w:rPr>
      <w:color w:val="800080"/>
      <w:u w:val="single"/>
    </w:rPr>
  </w:style>
  <w:style w:type="numbering" w:customStyle="1" w:styleId="2">
    <w:name w:val="Стиль2"/>
    <w:basedOn w:val="a2"/>
    <w:rsid w:val="003D24C5"/>
    <w:pPr>
      <w:numPr>
        <w:numId w:val="6"/>
      </w:numPr>
    </w:pPr>
  </w:style>
  <w:style w:type="numbering" w:customStyle="1" w:styleId="3">
    <w:name w:val="Стиль3"/>
    <w:basedOn w:val="a2"/>
    <w:rsid w:val="005800A7"/>
    <w:pPr>
      <w:numPr>
        <w:numId w:val="8"/>
      </w:numPr>
    </w:pPr>
  </w:style>
  <w:style w:type="numbering" w:customStyle="1" w:styleId="6">
    <w:name w:val="Стиль6"/>
    <w:basedOn w:val="a2"/>
    <w:rsid w:val="000E5E09"/>
    <w:pPr>
      <w:numPr>
        <w:numId w:val="16"/>
      </w:numPr>
    </w:pPr>
  </w:style>
  <w:style w:type="numbering" w:customStyle="1" w:styleId="7">
    <w:name w:val="Стиль7"/>
    <w:basedOn w:val="a2"/>
    <w:rsid w:val="006C67FE"/>
    <w:pPr>
      <w:numPr>
        <w:numId w:val="18"/>
      </w:numPr>
    </w:pPr>
  </w:style>
  <w:style w:type="paragraph" w:styleId="a8">
    <w:name w:val="Balloon Text"/>
    <w:basedOn w:val="a"/>
    <w:link w:val="a9"/>
    <w:rsid w:val="009E3DE7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E3DE7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9E3DE7"/>
    <w:rPr>
      <w:rFonts w:ascii="Calibri" w:hAnsi="Calibr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9E3DE7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Txtp">
    <w:name w:val="Txt_p"/>
    <w:basedOn w:val="a"/>
    <w:autoRedefine/>
    <w:rsid w:val="00C70EC3"/>
    <w:pPr>
      <w:numPr>
        <w:numId w:val="23"/>
      </w:numPr>
      <w:ind w:left="0" w:right="284" w:firstLine="567"/>
      <w:jc w:val="both"/>
    </w:pPr>
    <w:rPr>
      <w:color w:val="FF0000"/>
      <w:sz w:val="28"/>
      <w:szCs w:val="28"/>
      <w:lang w:val="uk-UA"/>
    </w:rPr>
  </w:style>
  <w:style w:type="character" w:customStyle="1" w:styleId="11">
    <w:name w:val="Заголовок 1 Знак"/>
    <w:link w:val="10"/>
    <w:rsid w:val="001A2CD6"/>
    <w:rPr>
      <w:b/>
      <w:caps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13350</Words>
  <Characters>7611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I</vt:lpstr>
    </vt:vector>
  </TitlesOfParts>
  <Company>Home</Company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I</dc:title>
  <dc:creator>ndr-2</dc:creator>
  <cp:lastModifiedBy>Misha</cp:lastModifiedBy>
  <cp:revision>2</cp:revision>
  <cp:lastPrinted>2011-11-28T08:35:00Z</cp:lastPrinted>
  <dcterms:created xsi:type="dcterms:W3CDTF">2012-02-01T13:07:00Z</dcterms:created>
  <dcterms:modified xsi:type="dcterms:W3CDTF">2012-02-01T13:07:00Z</dcterms:modified>
</cp:coreProperties>
</file>